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Default="00DD27F8" w:rsidP="00EC639C">
      <w:pPr>
        <w:spacing w:line="480" w:lineRule="auto"/>
        <w:rPr>
          <w:rFonts w:ascii="Times New Roman" w:hAnsi="Times New Roman" w:cs="Times New Roman"/>
          <w:sz w:val="24"/>
          <w:szCs w:val="24"/>
        </w:rPr>
      </w:pPr>
    </w:p>
    <w:p w:rsidR="00EC639C" w:rsidRDefault="00EC639C" w:rsidP="00EC639C">
      <w:pPr>
        <w:spacing w:line="480" w:lineRule="auto"/>
        <w:rPr>
          <w:rFonts w:ascii="Times New Roman" w:hAnsi="Times New Roman" w:cs="Times New Roman"/>
          <w:sz w:val="24"/>
          <w:szCs w:val="24"/>
        </w:rPr>
      </w:pPr>
    </w:p>
    <w:p w:rsidR="00EC639C" w:rsidRPr="00045DD3" w:rsidRDefault="00EC639C" w:rsidP="00EC639C">
      <w:pPr>
        <w:spacing w:line="480" w:lineRule="auto"/>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rPr>
          <w:rFonts w:ascii="Times New Roman" w:hAnsi="Times New Roman" w:cs="Times New Roman"/>
          <w:sz w:val="24"/>
          <w:szCs w:val="24"/>
        </w:rPr>
      </w:pP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Earthquake Resistant Buildings in Developing Countries.</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Name.</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Institution.</w:t>
      </w:r>
    </w:p>
    <w:p w:rsidR="00DD27F8" w:rsidRPr="00045DD3" w:rsidRDefault="00DD27F8" w:rsidP="00045DD3">
      <w:pPr>
        <w:spacing w:line="480" w:lineRule="auto"/>
        <w:ind w:firstLine="720"/>
        <w:jc w:val="center"/>
        <w:rPr>
          <w:rFonts w:ascii="Times New Roman" w:hAnsi="Times New Roman" w:cs="Times New Roman"/>
          <w:sz w:val="24"/>
          <w:szCs w:val="24"/>
        </w:rPr>
      </w:pPr>
      <w:r w:rsidRPr="00045DD3">
        <w:rPr>
          <w:rFonts w:ascii="Times New Roman" w:hAnsi="Times New Roman" w:cs="Times New Roman"/>
          <w:sz w:val="24"/>
          <w:szCs w:val="24"/>
        </w:rPr>
        <w:t>Date.</w:t>
      </w: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Default="00991A4C" w:rsidP="00045DD3">
      <w:pPr>
        <w:spacing w:line="480" w:lineRule="auto"/>
        <w:ind w:firstLine="720"/>
        <w:jc w:val="center"/>
        <w:rPr>
          <w:rFonts w:ascii="Times New Roman" w:hAnsi="Times New Roman" w:cs="Times New Roman"/>
          <w:sz w:val="24"/>
          <w:szCs w:val="24"/>
        </w:rPr>
      </w:pPr>
    </w:p>
    <w:p w:rsidR="00EC639C" w:rsidRPr="00045DD3" w:rsidRDefault="00EC639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p w:rsidR="00991A4C" w:rsidRPr="00045DD3" w:rsidRDefault="00991A4C" w:rsidP="00045DD3">
      <w:pPr>
        <w:spacing w:line="480" w:lineRule="auto"/>
        <w:ind w:firstLine="720"/>
        <w:jc w:val="center"/>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18246752"/>
        <w:docPartObj>
          <w:docPartGallery w:val="Table of Contents"/>
          <w:docPartUnique/>
        </w:docPartObj>
      </w:sdtPr>
      <w:sdtContent>
        <w:p w:rsidR="00084B05" w:rsidRPr="00045DD3" w:rsidRDefault="00084B05" w:rsidP="00045DD3">
          <w:pPr>
            <w:pStyle w:val="TOCHeading"/>
            <w:spacing w:line="480" w:lineRule="auto"/>
            <w:rPr>
              <w:rFonts w:ascii="Times New Roman" w:hAnsi="Times New Roman" w:cs="Times New Roman"/>
              <w:sz w:val="24"/>
              <w:szCs w:val="24"/>
            </w:rPr>
          </w:pPr>
          <w:r w:rsidRPr="00045DD3">
            <w:rPr>
              <w:rFonts w:ascii="Times New Roman" w:hAnsi="Times New Roman" w:cs="Times New Roman"/>
              <w:sz w:val="24"/>
              <w:szCs w:val="24"/>
            </w:rPr>
            <w:t>Contents</w:t>
          </w:r>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r w:rsidRPr="00045DD3">
            <w:rPr>
              <w:rFonts w:ascii="Times New Roman" w:hAnsi="Times New Roman" w:cs="Times New Roman"/>
              <w:sz w:val="24"/>
              <w:szCs w:val="24"/>
            </w:rPr>
            <w:fldChar w:fldCharType="begin"/>
          </w:r>
          <w:r w:rsidR="00084B05" w:rsidRPr="00045DD3">
            <w:rPr>
              <w:rFonts w:ascii="Times New Roman" w:hAnsi="Times New Roman" w:cs="Times New Roman"/>
              <w:sz w:val="24"/>
              <w:szCs w:val="24"/>
            </w:rPr>
            <w:instrText xml:space="preserve"> TOC \o "1-3" \h \z \u </w:instrText>
          </w:r>
          <w:r w:rsidRPr="00045DD3">
            <w:rPr>
              <w:rFonts w:ascii="Times New Roman" w:hAnsi="Times New Roman" w:cs="Times New Roman"/>
              <w:sz w:val="24"/>
              <w:szCs w:val="24"/>
            </w:rPr>
            <w:fldChar w:fldCharType="separate"/>
          </w:r>
          <w:hyperlink w:anchor="_Toc516635275" w:history="1">
            <w:r w:rsidR="00084B05" w:rsidRPr="00045DD3">
              <w:rPr>
                <w:rStyle w:val="Hyperlink"/>
                <w:rFonts w:ascii="Times New Roman" w:hAnsi="Times New Roman" w:cs="Times New Roman"/>
                <w:noProof/>
                <w:sz w:val="24"/>
                <w:szCs w:val="24"/>
              </w:rPr>
              <w:t>Abstract.</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_Toc516635275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2</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6" w:history="1">
            <w:r w:rsidR="00084B05" w:rsidRPr="00045DD3">
              <w:rPr>
                <w:rStyle w:val="Hyperlink"/>
                <w:rFonts w:ascii="Times New Roman" w:hAnsi="Times New Roman" w:cs="Times New Roman"/>
                <w:noProof/>
                <w:sz w:val="24"/>
                <w:szCs w:val="24"/>
              </w:rPr>
              <w:t>Introduction.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_Toc516635276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2</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7" w:history="1">
            <w:r w:rsidR="00084B05" w:rsidRPr="00045DD3">
              <w:rPr>
                <w:rStyle w:val="Hyperlink"/>
                <w:rFonts w:ascii="Times New Roman" w:hAnsi="Times New Roman" w:cs="Times New Roman"/>
                <w:noProof/>
                <w:sz w:val="24"/>
                <w:szCs w:val="24"/>
              </w:rPr>
              <w:t>Background information.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_Toc516635277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3</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8" w:history="1">
            <w:r w:rsidR="00084B05" w:rsidRPr="00045DD3">
              <w:rPr>
                <w:rStyle w:val="Hyperlink"/>
                <w:rFonts w:ascii="Times New Roman" w:hAnsi="Times New Roman" w:cs="Times New Roman"/>
                <w:noProof/>
                <w:sz w:val="24"/>
                <w:szCs w:val="24"/>
              </w:rPr>
              <w:t>The problem.</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_Toc516635278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4</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79" w:history="1">
            <w:r w:rsidR="00084B05" w:rsidRPr="00045DD3">
              <w:rPr>
                <w:rStyle w:val="Hyperlink"/>
                <w:rFonts w:ascii="Times New Roman" w:hAnsi="Times New Roman" w:cs="Times New Roman"/>
                <w:noProof/>
                <w:sz w:val="24"/>
                <w:szCs w:val="24"/>
              </w:rPr>
              <w:t>The solutions.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_Toc516635279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5</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0" w:history="1">
            <w:r w:rsidR="00084B05" w:rsidRPr="00045DD3">
              <w:rPr>
                <w:rStyle w:val="Hyperlink"/>
                <w:rFonts w:ascii="Times New Roman" w:hAnsi="Times New Roman" w:cs="Times New Roman"/>
                <w:noProof/>
                <w:sz w:val="24"/>
                <w:szCs w:val="24"/>
              </w:rPr>
              <w:t>Reinforcing walls.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_Toc516635280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5</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1" w:history="1">
            <w:r w:rsidR="00084B05" w:rsidRPr="00045DD3">
              <w:rPr>
                <w:rStyle w:val="Hyperlink"/>
                <w:rFonts w:ascii="Times New Roman" w:hAnsi="Times New Roman" w:cs="Times New Roman"/>
                <w:noProof/>
                <w:sz w:val="24"/>
                <w:szCs w:val="24"/>
              </w:rPr>
              <w:t>Reinforced concrete jackets on both faces of walls.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_Toc516635281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6</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2" w:history="1">
            <w:r w:rsidR="00084B05" w:rsidRPr="00045DD3">
              <w:rPr>
                <w:rStyle w:val="Hyperlink"/>
                <w:rFonts w:ascii="Times New Roman" w:hAnsi="Times New Roman" w:cs="Times New Roman"/>
                <w:noProof/>
                <w:sz w:val="24"/>
                <w:szCs w:val="24"/>
              </w:rPr>
              <w:t>Application of FRP structural repointing.</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_Toc516635282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6</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83" w:history="1">
            <w:r w:rsidR="00084B05" w:rsidRPr="00045DD3">
              <w:rPr>
                <w:rStyle w:val="Hyperlink"/>
                <w:rFonts w:ascii="Times New Roman" w:hAnsi="Times New Roman" w:cs="Times New Roman"/>
                <w:noProof/>
                <w:sz w:val="24"/>
                <w:szCs w:val="24"/>
              </w:rPr>
              <w:t>Important parameters of earthquake designs.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_Toc516635283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7</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4" w:history="1">
            <w:r w:rsidR="00084B05" w:rsidRPr="00045DD3">
              <w:rPr>
                <w:rStyle w:val="Hyperlink"/>
                <w:rFonts w:ascii="Times New Roman" w:hAnsi="Times New Roman" w:cs="Times New Roman"/>
                <w:noProof/>
                <w:sz w:val="24"/>
                <w:szCs w:val="24"/>
              </w:rPr>
              <w:t>Ductility.</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_Toc516635284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7</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5" w:history="1">
            <w:r w:rsidR="00084B05" w:rsidRPr="00045DD3">
              <w:rPr>
                <w:rStyle w:val="Hyperlink"/>
                <w:rFonts w:ascii="Times New Roman" w:hAnsi="Times New Roman" w:cs="Times New Roman"/>
                <w:noProof/>
                <w:sz w:val="24"/>
                <w:szCs w:val="24"/>
              </w:rPr>
              <w:t>Deformability.</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_Toc516635285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8</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6" w:history="1">
            <w:r w:rsidR="00084B05" w:rsidRPr="00045DD3">
              <w:rPr>
                <w:rStyle w:val="Hyperlink"/>
                <w:rFonts w:ascii="Times New Roman" w:hAnsi="Times New Roman" w:cs="Times New Roman"/>
                <w:noProof/>
                <w:sz w:val="24"/>
                <w:szCs w:val="24"/>
              </w:rPr>
              <w:t>Damageability or robustness.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_Toc516635286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7" w:history="1">
            <w:r w:rsidR="00084B05" w:rsidRPr="00045DD3">
              <w:rPr>
                <w:rStyle w:val="Hyperlink"/>
                <w:rFonts w:ascii="Times New Roman" w:hAnsi="Times New Roman" w:cs="Times New Roman"/>
                <w:noProof/>
                <w:sz w:val="24"/>
                <w:szCs w:val="24"/>
              </w:rPr>
              <w:t>Use of technical innovations.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_Toc516635287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8" w:history="1">
            <w:r w:rsidR="00084B05" w:rsidRPr="00045DD3">
              <w:rPr>
                <w:rStyle w:val="Hyperlink"/>
                <w:rFonts w:ascii="Times New Roman" w:hAnsi="Times New Roman" w:cs="Times New Roman"/>
                <w:noProof/>
                <w:sz w:val="24"/>
                <w:szCs w:val="24"/>
              </w:rPr>
              <w:t>The levitating foundation.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_Toc516635288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9</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89" w:history="1">
            <w:r w:rsidR="00084B05" w:rsidRPr="00045DD3">
              <w:rPr>
                <w:rStyle w:val="Hyperlink"/>
                <w:rFonts w:ascii="Times New Roman" w:hAnsi="Times New Roman" w:cs="Times New Roman"/>
                <w:noProof/>
                <w:sz w:val="24"/>
                <w:szCs w:val="24"/>
              </w:rPr>
              <w:t>Shock absorbers.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_Toc516635289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2"/>
            <w:tabs>
              <w:tab w:val="right" w:leader="dot" w:pos="9350"/>
            </w:tabs>
            <w:spacing w:line="480" w:lineRule="auto"/>
            <w:rPr>
              <w:rFonts w:ascii="Times New Roman" w:eastAsiaTheme="minorEastAsia" w:hAnsi="Times New Roman" w:cs="Times New Roman"/>
              <w:noProof/>
              <w:sz w:val="24"/>
              <w:szCs w:val="24"/>
            </w:rPr>
          </w:pPr>
          <w:hyperlink w:anchor="_Toc516635290" w:history="1">
            <w:r w:rsidR="00084B05" w:rsidRPr="00045DD3">
              <w:rPr>
                <w:rStyle w:val="Hyperlink"/>
                <w:rFonts w:ascii="Times New Roman" w:hAnsi="Times New Roman" w:cs="Times New Roman"/>
                <w:noProof/>
                <w:sz w:val="24"/>
                <w:szCs w:val="24"/>
              </w:rPr>
              <w:t>Seismic invisibility cloak.</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_Toc516635290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10</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1" w:history="1">
            <w:r w:rsidR="00084B05" w:rsidRPr="00045DD3">
              <w:rPr>
                <w:rStyle w:val="Hyperlink"/>
                <w:rFonts w:ascii="Times New Roman" w:hAnsi="Times New Roman" w:cs="Times New Roman"/>
                <w:noProof/>
                <w:sz w:val="24"/>
                <w:szCs w:val="24"/>
              </w:rPr>
              <w:t>Recommendations.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_Toc516635291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11</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2" w:history="1">
            <w:r w:rsidR="00084B05" w:rsidRPr="00045DD3">
              <w:rPr>
                <w:rStyle w:val="Hyperlink"/>
                <w:rFonts w:ascii="Times New Roman" w:hAnsi="Times New Roman" w:cs="Times New Roman"/>
                <w:noProof/>
                <w:sz w:val="24"/>
                <w:szCs w:val="24"/>
              </w:rPr>
              <w:t>Conclusion.</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_Toc516635292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12</w:t>
            </w:r>
            <w:r w:rsidRPr="00045DD3">
              <w:rPr>
                <w:rFonts w:ascii="Times New Roman" w:hAnsi="Times New Roman" w:cs="Times New Roman"/>
                <w:noProof/>
                <w:webHidden/>
                <w:sz w:val="24"/>
                <w:szCs w:val="24"/>
              </w:rPr>
              <w:fldChar w:fldCharType="end"/>
            </w:r>
          </w:hyperlink>
        </w:p>
        <w:p w:rsidR="00084B05" w:rsidRPr="00045DD3" w:rsidRDefault="008173F2" w:rsidP="00045DD3">
          <w:pPr>
            <w:pStyle w:val="TOC1"/>
            <w:tabs>
              <w:tab w:val="right" w:leader="dot" w:pos="9350"/>
            </w:tabs>
            <w:spacing w:line="480" w:lineRule="auto"/>
            <w:rPr>
              <w:rFonts w:ascii="Times New Roman" w:eastAsiaTheme="minorEastAsia" w:hAnsi="Times New Roman" w:cs="Times New Roman"/>
              <w:noProof/>
              <w:sz w:val="24"/>
              <w:szCs w:val="24"/>
            </w:rPr>
          </w:pPr>
          <w:hyperlink w:anchor="_Toc516635293" w:history="1">
            <w:r w:rsidR="00084B05" w:rsidRPr="00045DD3">
              <w:rPr>
                <w:rStyle w:val="Hyperlink"/>
                <w:rFonts w:ascii="Times New Roman" w:hAnsi="Times New Roman" w:cs="Times New Roman"/>
                <w:noProof/>
                <w:sz w:val="24"/>
                <w:szCs w:val="24"/>
              </w:rPr>
              <w:t>References.</w:t>
            </w:r>
            <w:r w:rsidR="00084B05" w:rsidRPr="00045DD3">
              <w:rPr>
                <w:rFonts w:ascii="Times New Roman" w:hAnsi="Times New Roman" w:cs="Times New Roman"/>
                <w:noProof/>
                <w:webHidden/>
                <w:sz w:val="24"/>
                <w:szCs w:val="24"/>
              </w:rPr>
              <w:tab/>
            </w:r>
            <w:r w:rsidRPr="00045DD3">
              <w:rPr>
                <w:rFonts w:ascii="Times New Roman" w:hAnsi="Times New Roman" w:cs="Times New Roman"/>
                <w:noProof/>
                <w:webHidden/>
                <w:sz w:val="24"/>
                <w:szCs w:val="24"/>
              </w:rPr>
              <w:fldChar w:fldCharType="begin"/>
            </w:r>
            <w:r w:rsidR="00084B05" w:rsidRPr="00045DD3">
              <w:rPr>
                <w:rFonts w:ascii="Times New Roman" w:hAnsi="Times New Roman" w:cs="Times New Roman"/>
                <w:noProof/>
                <w:webHidden/>
                <w:sz w:val="24"/>
                <w:szCs w:val="24"/>
              </w:rPr>
              <w:instrText xml:space="preserve"> PAGEREF _Toc516635293 \h </w:instrText>
            </w:r>
            <w:r w:rsidRPr="00045DD3">
              <w:rPr>
                <w:rFonts w:ascii="Times New Roman" w:hAnsi="Times New Roman" w:cs="Times New Roman"/>
                <w:noProof/>
                <w:webHidden/>
                <w:sz w:val="24"/>
                <w:szCs w:val="24"/>
              </w:rPr>
            </w:r>
            <w:r w:rsidRPr="00045DD3">
              <w:rPr>
                <w:rFonts w:ascii="Times New Roman" w:hAnsi="Times New Roman" w:cs="Times New Roman"/>
                <w:noProof/>
                <w:webHidden/>
                <w:sz w:val="24"/>
                <w:szCs w:val="24"/>
              </w:rPr>
              <w:fldChar w:fldCharType="separate"/>
            </w:r>
            <w:r w:rsidR="00084B05" w:rsidRPr="00045DD3">
              <w:rPr>
                <w:rFonts w:ascii="Times New Roman" w:hAnsi="Times New Roman" w:cs="Times New Roman"/>
                <w:noProof/>
                <w:webHidden/>
                <w:sz w:val="24"/>
                <w:szCs w:val="24"/>
              </w:rPr>
              <w:t>13</w:t>
            </w:r>
            <w:r w:rsidRPr="00045DD3">
              <w:rPr>
                <w:rFonts w:ascii="Times New Roman" w:hAnsi="Times New Roman" w:cs="Times New Roman"/>
                <w:noProof/>
                <w:webHidden/>
                <w:sz w:val="24"/>
                <w:szCs w:val="24"/>
              </w:rPr>
              <w:fldChar w:fldCharType="end"/>
            </w:r>
          </w:hyperlink>
        </w:p>
        <w:p w:rsidR="00045DD3" w:rsidRDefault="008173F2" w:rsidP="00045DD3">
          <w:pPr>
            <w:spacing w:line="480" w:lineRule="auto"/>
            <w:rPr>
              <w:rFonts w:ascii="Times New Roman" w:hAnsi="Times New Roman" w:cs="Times New Roman"/>
              <w:sz w:val="24"/>
              <w:szCs w:val="24"/>
            </w:rPr>
          </w:pPr>
          <w:r w:rsidRPr="00045DD3">
            <w:rPr>
              <w:rFonts w:ascii="Times New Roman" w:hAnsi="Times New Roman" w:cs="Times New Roman"/>
              <w:sz w:val="24"/>
              <w:szCs w:val="24"/>
            </w:rPr>
            <w:fldChar w:fldCharType="end"/>
          </w:r>
        </w:p>
      </w:sdtContent>
    </w:sdt>
    <w:bookmarkStart w:id="0" w:name="_Toc516635275" w:displacedByCustomXml="prev"/>
    <w:p w:rsidR="00DD27F8" w:rsidRPr="00045DD3" w:rsidRDefault="00DD27F8" w:rsidP="00045DD3">
      <w:pPr>
        <w:spacing w:line="480" w:lineRule="auto"/>
        <w:rPr>
          <w:rFonts w:ascii="Times New Roman" w:hAnsi="Times New Roman" w:cs="Times New Roman"/>
          <w:sz w:val="24"/>
          <w:szCs w:val="24"/>
        </w:rPr>
      </w:pPr>
      <w:r w:rsidRPr="00045DD3">
        <w:rPr>
          <w:rFonts w:ascii="Times New Roman" w:hAnsi="Times New Roman" w:cs="Times New Roman"/>
          <w:b/>
          <w:sz w:val="24"/>
          <w:szCs w:val="24"/>
        </w:rPr>
        <w:t>Abstract</w:t>
      </w:r>
      <w:r w:rsidRPr="00045DD3">
        <w:rPr>
          <w:rFonts w:ascii="Times New Roman" w:hAnsi="Times New Roman" w:cs="Times New Roman"/>
          <w:sz w:val="24"/>
          <w:szCs w:val="24"/>
        </w:rPr>
        <w:t>.</w:t>
      </w:r>
      <w:bookmarkEnd w:id="0"/>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The aspect of earthquake resistant building</w:t>
      </w:r>
      <w:r w:rsidR="00BD1AB7" w:rsidRPr="00045DD3">
        <w:rPr>
          <w:rFonts w:ascii="Times New Roman" w:hAnsi="Times New Roman" w:cs="Times New Roman"/>
          <w:sz w:val="24"/>
          <w:szCs w:val="24"/>
        </w:rPr>
        <w:t>s</w:t>
      </w:r>
      <w:r w:rsidRPr="00045DD3">
        <w:rPr>
          <w:rFonts w:ascii="Times New Roman" w:hAnsi="Times New Roman" w:cs="Times New Roman"/>
          <w:sz w:val="24"/>
          <w:szCs w:val="24"/>
        </w:rPr>
        <w:t xml:space="preserve"> in developing countries is one of the most pressing needs which </w:t>
      </w:r>
      <w:r w:rsidR="00565C1C" w:rsidRPr="00045DD3">
        <w:rPr>
          <w:rFonts w:ascii="Times New Roman" w:hAnsi="Times New Roman" w:cs="Times New Roman"/>
          <w:sz w:val="24"/>
          <w:szCs w:val="24"/>
        </w:rPr>
        <w:t>require</w:t>
      </w:r>
      <w:r w:rsidRPr="00045DD3">
        <w:rPr>
          <w:rFonts w:ascii="Times New Roman" w:hAnsi="Times New Roman" w:cs="Times New Roman"/>
          <w:sz w:val="24"/>
          <w:szCs w:val="24"/>
        </w:rPr>
        <w:t xml:space="preserve"> acute intervention by engineers and the government. Most of the deaths in the past earthquakes have occurred as a result of seismic activities. Some of these developing nations are found to have inferior engineering knowledge. To solve this problem, three basic solutions have been illustrated. These include reinforcing walls, important parameters of earthquake designs, and use of technical in</w:t>
      </w:r>
      <w:r w:rsidR="00BD1AB7" w:rsidRPr="00045DD3">
        <w:rPr>
          <w:rFonts w:ascii="Times New Roman" w:hAnsi="Times New Roman" w:cs="Times New Roman"/>
          <w:sz w:val="24"/>
          <w:szCs w:val="24"/>
        </w:rPr>
        <w:t xml:space="preserve">novations. In addition, </w:t>
      </w:r>
      <w:r w:rsidRPr="00045DD3">
        <w:rPr>
          <w:rFonts w:ascii="Times New Roman" w:hAnsi="Times New Roman" w:cs="Times New Roman"/>
          <w:sz w:val="24"/>
          <w:szCs w:val="24"/>
        </w:rPr>
        <w:t>these solutions have been complemented with recommendations to enhance efficiency in mitigating risks of the earthquake in the developing co</w:t>
      </w:r>
      <w:r w:rsidR="00B0223F" w:rsidRPr="00045DD3">
        <w:rPr>
          <w:rFonts w:ascii="Times New Roman" w:hAnsi="Times New Roman" w:cs="Times New Roman"/>
          <w:sz w:val="24"/>
          <w:szCs w:val="24"/>
        </w:rPr>
        <w:t>untries.</w:t>
      </w:r>
      <w:bookmarkStart w:id="1" w:name="_Toc516635276"/>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Introduction</w:t>
      </w:r>
      <w:r w:rsidRPr="00045DD3">
        <w:rPr>
          <w:rFonts w:ascii="Times New Roman" w:hAnsi="Times New Roman" w:cs="Times New Roman"/>
          <w:sz w:val="24"/>
          <w:szCs w:val="24"/>
        </w:rPr>
        <w:t>.</w:t>
      </w:r>
      <w:bookmarkEnd w:id="1"/>
    </w:p>
    <w:p w:rsidR="00991A4C" w:rsidRPr="00045DD3" w:rsidRDefault="001F092F"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highlight w:val="yellow"/>
        </w:rPr>
        <w:t>It is generally agreed that earthquakes are becoming more severe and frequent in developing countries while the number of casualties is estimated to be more than half a billion</w:t>
      </w:r>
      <w:r w:rsidR="00E5423A" w:rsidRPr="00045DD3">
        <w:rPr>
          <w:rFonts w:ascii="Times New Roman" w:hAnsi="Times New Roman" w:cs="Times New Roman"/>
          <w:sz w:val="24"/>
          <w:szCs w:val="24"/>
          <w:highlight w:val="yellow"/>
        </w:rPr>
        <w:t xml:space="preserve"> (El-Masri &amp; Tipple, 2002).</w:t>
      </w:r>
      <w:r w:rsidR="00DD27F8" w:rsidRPr="00045DD3">
        <w:rPr>
          <w:rFonts w:ascii="Times New Roman" w:hAnsi="Times New Roman" w:cs="Times New Roman"/>
          <w:sz w:val="24"/>
          <w:szCs w:val="24"/>
        </w:rPr>
        <w:t xml:space="preserve">Developing countries are featured with a large number of unregulated masonry buildings. Majority of these includes residential quotas, government offices, schools, and different monument structures. Majority of the structures are located in areas of high intensity of seismic activities, a factor which challenges traditional building techniques. As argued, traditional buildings were established without consideration of any strengthening measure, and these make the buildings susceptible to partial or total damage and collapse during earthquakes as reported in the past studies. </w:t>
      </w:r>
    </w:p>
    <w:p w:rsidR="00084B05"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sz w:val="24"/>
          <w:szCs w:val="24"/>
        </w:rPr>
        <w:lastRenderedPageBreak/>
        <w:t xml:space="preserve">In the context of many developing countries, studies have conferred that many common apartments and other typical methods of constructions lack fundamental resistances to earthquakes. However, earthquake-proof buildings seem to be a possible solution in </w:t>
      </w:r>
      <w:r w:rsidR="00BD1AB7" w:rsidRPr="00045DD3">
        <w:rPr>
          <w:rFonts w:ascii="Times New Roman" w:hAnsi="Times New Roman" w:cs="Times New Roman"/>
          <w:sz w:val="24"/>
          <w:szCs w:val="24"/>
        </w:rPr>
        <w:t>these developing nations</w:t>
      </w:r>
      <w:r w:rsidRPr="00045DD3">
        <w:rPr>
          <w:rFonts w:ascii="Times New Roman" w:hAnsi="Times New Roman" w:cs="Times New Roman"/>
          <w:sz w:val="24"/>
          <w:szCs w:val="24"/>
        </w:rPr>
        <w:t>. It is worth to assert that developing nations are faced with great demands for regulating building construction through inexpensive and straightforward policies which the citizens can afford. Most of the deaths in the past earthquakes have occurred due to the collapse of buildings which were established by use of traditional materials and techniques like bricks, stones, woods, and adobe, which were not accurately engineered to be earthquake resistant. For developing countries to experi</w:t>
      </w:r>
      <w:r w:rsidR="00BD1AB7" w:rsidRPr="00045DD3">
        <w:rPr>
          <w:rFonts w:ascii="Times New Roman" w:hAnsi="Times New Roman" w:cs="Times New Roman"/>
          <w:sz w:val="24"/>
          <w:szCs w:val="24"/>
        </w:rPr>
        <w:t>ence continuous</w:t>
      </w:r>
      <w:r w:rsidRPr="00045DD3">
        <w:rPr>
          <w:rFonts w:ascii="Times New Roman" w:hAnsi="Times New Roman" w:cs="Times New Roman"/>
          <w:sz w:val="24"/>
          <w:szCs w:val="24"/>
        </w:rPr>
        <w:t xml:space="preserve"> use of such construction, it is important to incorporate resistant features in their structure</w:t>
      </w:r>
      <w:r w:rsidR="00BD1AB7" w:rsidRPr="00045DD3">
        <w:rPr>
          <w:rFonts w:ascii="Times New Roman" w:hAnsi="Times New Roman" w:cs="Times New Roman"/>
          <w:sz w:val="24"/>
          <w:szCs w:val="24"/>
        </w:rPr>
        <w:t>s</w:t>
      </w:r>
      <w:r w:rsidRPr="00045DD3">
        <w:rPr>
          <w:rFonts w:ascii="Times New Roman" w:hAnsi="Times New Roman" w:cs="Times New Roman"/>
          <w:sz w:val="24"/>
          <w:szCs w:val="24"/>
        </w:rPr>
        <w:t xml:space="preserve">. Developing countries are prone to </w:t>
      </w:r>
      <w:r w:rsidR="00BD1AB7" w:rsidRPr="00045DD3">
        <w:rPr>
          <w:rFonts w:ascii="Times New Roman" w:hAnsi="Times New Roman" w:cs="Times New Roman"/>
          <w:sz w:val="24"/>
          <w:szCs w:val="24"/>
        </w:rPr>
        <w:t>risks of earthquake and collapsing</w:t>
      </w:r>
      <w:r w:rsidRPr="00045DD3">
        <w:rPr>
          <w:rFonts w:ascii="Times New Roman" w:hAnsi="Times New Roman" w:cs="Times New Roman"/>
          <w:sz w:val="24"/>
          <w:szCs w:val="24"/>
        </w:rPr>
        <w:t xml:space="preserve"> of buildings and to solve the problem, engineers should integrate earthquake-proof resistant building technologies with techniques for reinforcing walls, important parameters of earthquake designs, and use of technical innovations</w:t>
      </w:r>
      <w:r w:rsidR="00E5423A" w:rsidRPr="00045DD3">
        <w:rPr>
          <w:rFonts w:ascii="Times New Roman" w:hAnsi="Times New Roman" w:cs="Times New Roman"/>
          <w:sz w:val="24"/>
          <w:szCs w:val="24"/>
        </w:rPr>
        <w:t xml:space="preserve"> (Choudhury et al., 2015). </w:t>
      </w:r>
      <w:r w:rsidR="0025453D" w:rsidRPr="00045DD3">
        <w:rPr>
          <w:rFonts w:ascii="Times New Roman" w:hAnsi="Times New Roman" w:cs="Times New Roman"/>
          <w:b/>
          <w:sz w:val="24"/>
          <w:szCs w:val="24"/>
          <w:highlight w:val="yellow"/>
        </w:rPr>
        <w:t>In the developing countries, buildings face the problem of collapsing because they are not initially designed to be earthquake resistant and to solve this persistent problem, solutions such as reinforcing walls, consideration of important parameters of earthquake designing during construction and integration of technological innovations in engineering should be implemented.</w:t>
      </w:r>
      <w:bookmarkStart w:id="2" w:name="_Toc516635277"/>
    </w:p>
    <w:p w:rsidR="00084B05" w:rsidRPr="00045DD3" w:rsidRDefault="0024547D" w:rsidP="00EC639C">
      <w:pPr>
        <w:spacing w:line="480" w:lineRule="auto"/>
        <w:ind w:firstLine="720"/>
        <w:jc w:val="center"/>
        <w:rPr>
          <w:rFonts w:ascii="Times New Roman" w:hAnsi="Times New Roman" w:cs="Times New Roman"/>
          <w:b/>
          <w:sz w:val="24"/>
          <w:szCs w:val="24"/>
        </w:rPr>
      </w:pPr>
      <w:r w:rsidRPr="00045DD3">
        <w:rPr>
          <w:rFonts w:ascii="Times New Roman" w:hAnsi="Times New Roman" w:cs="Times New Roman"/>
          <w:b/>
          <w:sz w:val="24"/>
          <w:szCs w:val="24"/>
        </w:rPr>
        <w:t>Background information</w:t>
      </w:r>
      <w:bookmarkEnd w:id="2"/>
      <w:r w:rsidR="00045DD3">
        <w:rPr>
          <w:rFonts w:ascii="Times New Roman" w:hAnsi="Times New Roman" w:cs="Times New Roman"/>
          <w:b/>
          <w:sz w:val="24"/>
          <w:szCs w:val="24"/>
        </w:rPr>
        <w:t xml:space="preserve"> with statistics.</w:t>
      </w:r>
    </w:p>
    <w:p w:rsidR="00045DD3" w:rsidRDefault="0024547D"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highlight w:val="yellow"/>
        </w:rPr>
        <w:t xml:space="preserve">Past experiences have confirmed that earthquakes have always been and will remain to </w:t>
      </w:r>
      <w:r w:rsidR="00E5423A" w:rsidRPr="00045DD3">
        <w:rPr>
          <w:rFonts w:ascii="Times New Roman" w:hAnsi="Times New Roman" w:cs="Times New Roman"/>
          <w:sz w:val="24"/>
          <w:szCs w:val="24"/>
          <w:highlight w:val="yellow"/>
        </w:rPr>
        <w:t>occur</w:t>
      </w:r>
      <w:r w:rsidRPr="00045DD3">
        <w:rPr>
          <w:rFonts w:ascii="Times New Roman" w:hAnsi="Times New Roman" w:cs="Times New Roman"/>
          <w:sz w:val="24"/>
          <w:szCs w:val="24"/>
          <w:highlight w:val="yellow"/>
        </w:rPr>
        <w:t xml:space="preserve"> in the world while posing different and devastating consequences on the vulnerable populations</w:t>
      </w:r>
      <w:r w:rsidR="00E5423A" w:rsidRPr="00045DD3">
        <w:rPr>
          <w:rFonts w:ascii="Times New Roman" w:hAnsi="Times New Roman" w:cs="Times New Roman"/>
          <w:sz w:val="24"/>
          <w:szCs w:val="24"/>
          <w:highlight w:val="yellow"/>
        </w:rPr>
        <w:t xml:space="preserve"> and this is core in the developing countries</w:t>
      </w:r>
      <w:r w:rsidRPr="00045DD3">
        <w:rPr>
          <w:rFonts w:ascii="Times New Roman" w:hAnsi="Times New Roman" w:cs="Times New Roman"/>
          <w:sz w:val="24"/>
          <w:szCs w:val="24"/>
          <w:highlight w:val="yellow"/>
        </w:rPr>
        <w:t xml:space="preserve">. Statistics have hinted that a large number of casualties resulting from damage or collapse of buildings in areas of high seismicity </w:t>
      </w:r>
      <w:r w:rsidRPr="00045DD3">
        <w:rPr>
          <w:rFonts w:ascii="Times New Roman" w:hAnsi="Times New Roman" w:cs="Times New Roman"/>
          <w:sz w:val="24"/>
          <w:szCs w:val="24"/>
          <w:highlight w:val="yellow"/>
        </w:rPr>
        <w:lastRenderedPageBreak/>
        <w:t>have occurred in developing countries more than in industrialized countries</w:t>
      </w:r>
      <w:r w:rsidR="00BE2000" w:rsidRPr="00045DD3">
        <w:rPr>
          <w:rFonts w:ascii="Times New Roman" w:hAnsi="Times New Roman" w:cs="Times New Roman"/>
          <w:sz w:val="24"/>
          <w:szCs w:val="24"/>
          <w:highlight w:val="yellow"/>
        </w:rPr>
        <w:t>(El-Masri &amp; Tipple, 2002).</w:t>
      </w:r>
      <w:r w:rsidRPr="00045DD3">
        <w:rPr>
          <w:rFonts w:ascii="Times New Roman" w:hAnsi="Times New Roman" w:cs="Times New Roman"/>
          <w:sz w:val="24"/>
          <w:szCs w:val="24"/>
          <w:highlight w:val="yellow"/>
        </w:rPr>
        <w:t xml:space="preserve"> Developed nations are found to be more precautionary by seriously focusing on seismic design codes and provisions for proper earthquake-resistant designs. Statistics have also indicated that it is not the earthquake that kills people; instead, it is of how the buildings designed and constructed</w:t>
      </w:r>
      <w:r w:rsidR="00EC639C">
        <w:rPr>
          <w:rFonts w:ascii="Times New Roman" w:hAnsi="Times New Roman" w:cs="Times New Roman"/>
          <w:sz w:val="24"/>
          <w:szCs w:val="24"/>
          <w:highlight w:val="yellow"/>
        </w:rPr>
        <w:t xml:space="preserve"> </w:t>
      </w:r>
      <w:r w:rsidR="00BE2000" w:rsidRPr="00045DD3">
        <w:rPr>
          <w:rFonts w:ascii="Times New Roman" w:hAnsi="Times New Roman" w:cs="Times New Roman"/>
          <w:sz w:val="24"/>
          <w:szCs w:val="24"/>
          <w:highlight w:val="yellow"/>
        </w:rPr>
        <w:t>(Subramani &amp; Vasanthi, 2016)</w:t>
      </w:r>
      <w:r w:rsidRPr="00045DD3">
        <w:rPr>
          <w:rFonts w:ascii="Times New Roman" w:hAnsi="Times New Roman" w:cs="Times New Roman"/>
          <w:sz w:val="24"/>
          <w:szCs w:val="24"/>
          <w:highlight w:val="yellow"/>
        </w:rPr>
        <w:t>. As evident, seismic act</w:t>
      </w:r>
      <w:r w:rsidR="00E5423A" w:rsidRPr="00045DD3">
        <w:rPr>
          <w:rFonts w:ascii="Times New Roman" w:hAnsi="Times New Roman" w:cs="Times New Roman"/>
          <w:sz w:val="24"/>
          <w:szCs w:val="24"/>
          <w:highlight w:val="yellow"/>
        </w:rPr>
        <w:t>ivities are becoming more severe</w:t>
      </w:r>
      <w:r w:rsidRPr="00045DD3">
        <w:rPr>
          <w:rFonts w:ascii="Times New Roman" w:hAnsi="Times New Roman" w:cs="Times New Roman"/>
          <w:sz w:val="24"/>
          <w:szCs w:val="24"/>
          <w:highlight w:val="yellow"/>
        </w:rPr>
        <w:t xml:space="preserve"> and frequent in developing countries than it has been the case before. According to building inventories data, about 10% of the world populations have been challe</w:t>
      </w:r>
      <w:r w:rsidR="00BE2000" w:rsidRPr="00045DD3">
        <w:rPr>
          <w:rFonts w:ascii="Times New Roman" w:hAnsi="Times New Roman" w:cs="Times New Roman"/>
          <w:sz w:val="24"/>
          <w:szCs w:val="24"/>
          <w:highlight w:val="yellow"/>
        </w:rPr>
        <w:t xml:space="preserve">nged by this natural disaster (Choudhury et al., 2015). </w:t>
      </w:r>
      <w:r w:rsidRPr="00045DD3">
        <w:rPr>
          <w:rFonts w:ascii="Times New Roman" w:hAnsi="Times New Roman" w:cs="Times New Roman"/>
          <w:sz w:val="24"/>
          <w:szCs w:val="24"/>
          <w:highlight w:val="yellow"/>
        </w:rPr>
        <w:t>About 7% of the affected communities are from developing nations. The intensity of challenges</w:t>
      </w:r>
      <w:r w:rsidR="00E5423A" w:rsidRPr="00045DD3">
        <w:rPr>
          <w:rFonts w:ascii="Times New Roman" w:hAnsi="Times New Roman" w:cs="Times New Roman"/>
          <w:sz w:val="24"/>
          <w:szCs w:val="24"/>
          <w:highlight w:val="yellow"/>
        </w:rPr>
        <w:t xml:space="preserve"> that seismic activities pose</w:t>
      </w:r>
      <w:r w:rsidRPr="00045DD3">
        <w:rPr>
          <w:rFonts w:ascii="Times New Roman" w:hAnsi="Times New Roman" w:cs="Times New Roman"/>
          <w:sz w:val="24"/>
          <w:szCs w:val="24"/>
          <w:highlight w:val="yellow"/>
        </w:rPr>
        <w:t xml:space="preserve"> to develo</w:t>
      </w:r>
      <w:r w:rsidR="00E5423A" w:rsidRPr="00045DD3">
        <w:rPr>
          <w:rFonts w:ascii="Times New Roman" w:hAnsi="Times New Roman" w:cs="Times New Roman"/>
          <w:sz w:val="24"/>
          <w:szCs w:val="24"/>
          <w:highlight w:val="yellow"/>
        </w:rPr>
        <w:t>ping countries is</w:t>
      </w:r>
      <w:r w:rsidRPr="00045DD3">
        <w:rPr>
          <w:rFonts w:ascii="Times New Roman" w:hAnsi="Times New Roman" w:cs="Times New Roman"/>
          <w:sz w:val="24"/>
          <w:szCs w:val="24"/>
          <w:highlight w:val="yellow"/>
        </w:rPr>
        <w:t xml:space="preserve"> a clear indication that developing countries are in need of acute interventions to curb the problem</w:t>
      </w:r>
      <w:r w:rsidR="00BE2000" w:rsidRPr="00045DD3">
        <w:rPr>
          <w:rFonts w:ascii="Times New Roman" w:hAnsi="Times New Roman" w:cs="Times New Roman"/>
          <w:sz w:val="24"/>
          <w:szCs w:val="24"/>
          <w:highlight w:val="yellow"/>
        </w:rPr>
        <w:t>.</w:t>
      </w:r>
      <w:bookmarkStart w:id="3" w:name="_Toc516635278"/>
    </w:p>
    <w:p w:rsidR="0057441A" w:rsidRPr="00494268" w:rsidRDefault="00EC639C" w:rsidP="0057441A">
      <w:pPr>
        <w:spacing w:line="480" w:lineRule="auto"/>
        <w:ind w:firstLine="720"/>
        <w:rPr>
          <w:rFonts w:ascii="Times New Roman" w:hAnsi="Times New Roman" w:cs="Times New Roman"/>
          <w:sz w:val="24"/>
          <w:szCs w:val="24"/>
          <w:highlight w:val="yellow"/>
        </w:rPr>
      </w:pPr>
      <w:r>
        <w:rPr>
          <w:rFonts w:ascii="Times New Roman" w:hAnsi="Times New Roman" w:cs="Times New Roman"/>
          <w:sz w:val="24"/>
          <w:szCs w:val="24"/>
          <w:highlight w:val="yellow"/>
        </w:rPr>
        <w:t>Earthquakes pose a critical challenge to people in developing countries and the graph</w:t>
      </w:r>
      <w:r w:rsidR="0057441A" w:rsidRPr="00494268">
        <w:rPr>
          <w:rFonts w:ascii="Times New Roman" w:hAnsi="Times New Roman" w:cs="Times New Roman"/>
          <w:sz w:val="24"/>
          <w:szCs w:val="24"/>
          <w:highlight w:val="yellow"/>
        </w:rPr>
        <w:t xml:space="preserve"> below shows a comparative analysis of the human cost of earthquakes </w:t>
      </w:r>
      <w:r>
        <w:rPr>
          <w:rFonts w:ascii="Times New Roman" w:hAnsi="Times New Roman" w:cs="Times New Roman"/>
          <w:sz w:val="24"/>
          <w:szCs w:val="24"/>
          <w:highlight w:val="yellow"/>
        </w:rPr>
        <w:t xml:space="preserve">in </w:t>
      </w:r>
      <w:r w:rsidR="0057441A" w:rsidRPr="00494268">
        <w:rPr>
          <w:rFonts w:ascii="Times New Roman" w:hAnsi="Times New Roman" w:cs="Times New Roman"/>
          <w:sz w:val="24"/>
          <w:szCs w:val="24"/>
          <w:highlight w:val="yellow"/>
        </w:rPr>
        <w:t xml:space="preserve">Haiti, China and Italy. </w:t>
      </w:r>
    </w:p>
    <w:p w:rsidR="0057441A" w:rsidRPr="00494268" w:rsidRDefault="0057441A" w:rsidP="0057441A">
      <w:pPr>
        <w:spacing w:line="480" w:lineRule="auto"/>
        <w:jc w:val="center"/>
        <w:rPr>
          <w:rFonts w:ascii="Times New Roman" w:hAnsi="Times New Roman" w:cs="Times New Roman"/>
          <w:b/>
          <w:sz w:val="24"/>
          <w:szCs w:val="24"/>
          <w:highlight w:val="yellow"/>
        </w:rPr>
      </w:pPr>
      <w:r w:rsidRPr="00494268">
        <w:rPr>
          <w:rFonts w:ascii="Times New Roman" w:hAnsi="Times New Roman" w:cs="Times New Roman"/>
          <w:b/>
          <w:sz w:val="24"/>
          <w:szCs w:val="24"/>
          <w:highlight w:val="yellow"/>
        </w:rPr>
        <w:t>The Number of Deaths and Injuries.</w:t>
      </w:r>
    </w:p>
    <w:p w:rsidR="0057441A" w:rsidRPr="00494268" w:rsidRDefault="0057441A" w:rsidP="0057441A">
      <w:pPr>
        <w:rPr>
          <w:highlight w:val="yellow"/>
        </w:rPr>
      </w:pPr>
      <w:r w:rsidRPr="00494268">
        <w:rPr>
          <w:noProof/>
          <w:highlight w:val="yellow"/>
        </w:rPr>
        <w:lastRenderedPageBreak/>
        <w:drawing>
          <wp:inline distT="0" distB="0" distL="0" distR="0">
            <wp:extent cx="5023585" cy="362902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48E45.tmp"/>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051843" cy="3649439"/>
                    </a:xfrm>
                    <a:prstGeom prst="rect">
                      <a:avLst/>
                    </a:prstGeom>
                  </pic:spPr>
                </pic:pic>
              </a:graphicData>
            </a:graphic>
          </wp:inline>
        </w:drawing>
      </w:r>
    </w:p>
    <w:p w:rsidR="0057441A" w:rsidRDefault="0057441A" w:rsidP="0057441A">
      <w:pPr>
        <w:spacing w:line="480" w:lineRule="auto"/>
        <w:ind w:firstLine="720"/>
        <w:rPr>
          <w:rFonts w:ascii="Times New Roman" w:hAnsi="Times New Roman" w:cs="Times New Roman"/>
          <w:sz w:val="24"/>
          <w:szCs w:val="24"/>
        </w:rPr>
      </w:pPr>
      <w:r w:rsidRPr="00494268">
        <w:rPr>
          <w:rFonts w:ascii="Times New Roman" w:hAnsi="Times New Roman" w:cs="Times New Roman"/>
          <w:sz w:val="24"/>
          <w:szCs w:val="24"/>
          <w:highlight w:val="yellow"/>
        </w:rPr>
        <w:t xml:space="preserve">The shocking earthquakes that hit China in 2008, Italy in 2009 and Haiti </w:t>
      </w:r>
      <w:r w:rsidR="00EC639C">
        <w:rPr>
          <w:rFonts w:ascii="Times New Roman" w:hAnsi="Times New Roman" w:cs="Times New Roman"/>
          <w:sz w:val="24"/>
          <w:szCs w:val="24"/>
          <w:highlight w:val="yellow"/>
        </w:rPr>
        <w:t xml:space="preserve">in </w:t>
      </w:r>
      <w:r w:rsidRPr="00494268">
        <w:rPr>
          <w:rFonts w:ascii="Times New Roman" w:hAnsi="Times New Roman" w:cs="Times New Roman"/>
          <w:sz w:val="24"/>
          <w:szCs w:val="24"/>
          <w:highlight w:val="yellow"/>
        </w:rPr>
        <w:t>2014 all measured above 6.0, and all claimed lives of many people. However, the impacts of these seismic activities were more challenging in developing countries than the case with developed countries. In our case, earthquake</w:t>
      </w:r>
      <w:r w:rsidR="00EC639C">
        <w:rPr>
          <w:rFonts w:ascii="Times New Roman" w:hAnsi="Times New Roman" w:cs="Times New Roman"/>
          <w:sz w:val="24"/>
          <w:szCs w:val="24"/>
          <w:highlight w:val="yellow"/>
        </w:rPr>
        <w:t>s</w:t>
      </w:r>
      <w:r w:rsidRPr="00494268">
        <w:rPr>
          <w:rFonts w:ascii="Times New Roman" w:hAnsi="Times New Roman" w:cs="Times New Roman"/>
          <w:sz w:val="24"/>
          <w:szCs w:val="24"/>
          <w:highlight w:val="yellow"/>
        </w:rPr>
        <w:t xml:space="preserve"> had much human cost in Haiti than the case with Italy and China. Studies have indicated that over 72.1% of Haitians live in extreme poverty zones </w:t>
      </w:r>
      <w:r w:rsidR="00EC639C">
        <w:rPr>
          <w:rFonts w:ascii="Times New Roman" w:hAnsi="Times New Roman" w:cs="Times New Roman"/>
          <w:sz w:val="24"/>
          <w:szCs w:val="24"/>
          <w:highlight w:val="yellow"/>
        </w:rPr>
        <w:t xml:space="preserve">and </w:t>
      </w:r>
      <w:r w:rsidRPr="00494268">
        <w:rPr>
          <w:rFonts w:ascii="Times New Roman" w:hAnsi="Times New Roman" w:cs="Times New Roman"/>
          <w:sz w:val="24"/>
          <w:szCs w:val="24"/>
          <w:highlight w:val="yellow"/>
        </w:rPr>
        <w:t>majority are housed in poor and in badly constructed building and hence the extent of the devastation is likely to be much greater. From the above comparison, Haiti experienced many human costs with over 230,000 deaths, 300,000 injuries and it left many populations homeless than the case with China and Italy</w:t>
      </w:r>
      <w:r w:rsidR="00EC639C" w:rsidRPr="00EC639C">
        <w:rPr>
          <w:rFonts w:ascii="Times New Roman" w:hAnsi="Times New Roman" w:cs="Times New Roman"/>
          <w:sz w:val="24"/>
          <w:szCs w:val="24"/>
          <w:highlight w:val="yellow"/>
        </w:rPr>
        <w:t xml:space="preserve"> (Choudhury et al., 2015)</w:t>
      </w:r>
      <w:r w:rsidR="00EC639C" w:rsidRPr="00045DD3">
        <w:rPr>
          <w:rFonts w:ascii="Times New Roman" w:hAnsi="Times New Roman" w:cs="Times New Roman"/>
          <w:sz w:val="24"/>
          <w:szCs w:val="24"/>
        </w:rPr>
        <w:t>.</w:t>
      </w:r>
      <w:r w:rsidRPr="00494268">
        <w:rPr>
          <w:rFonts w:ascii="Times New Roman" w:hAnsi="Times New Roman" w:cs="Times New Roman"/>
          <w:sz w:val="24"/>
          <w:szCs w:val="24"/>
          <w:highlight w:val="yellow"/>
        </w:rPr>
        <w:t xml:space="preserve"> From this demonstration, it is widely evident that developing countries are highly affected by earthquakes, and hence intervention is required. Establishing e</w:t>
      </w:r>
      <w:r w:rsidR="00EC639C">
        <w:rPr>
          <w:rFonts w:ascii="Times New Roman" w:hAnsi="Times New Roman" w:cs="Times New Roman"/>
          <w:sz w:val="24"/>
          <w:szCs w:val="24"/>
          <w:highlight w:val="yellow"/>
        </w:rPr>
        <w:t>arthquake-resistant buildings is one</w:t>
      </w:r>
      <w:r w:rsidRPr="00494268">
        <w:rPr>
          <w:rFonts w:ascii="Times New Roman" w:hAnsi="Times New Roman" w:cs="Times New Roman"/>
          <w:sz w:val="24"/>
          <w:szCs w:val="24"/>
          <w:highlight w:val="yellow"/>
        </w:rPr>
        <w:t xml:space="preserve"> the best solution</w:t>
      </w:r>
      <w:r w:rsidR="00EC639C">
        <w:rPr>
          <w:rFonts w:ascii="Times New Roman" w:hAnsi="Times New Roman" w:cs="Times New Roman"/>
          <w:sz w:val="24"/>
          <w:szCs w:val="24"/>
          <w:highlight w:val="yellow"/>
        </w:rPr>
        <w:t xml:space="preserve">s to get prepared and counteract </w:t>
      </w:r>
      <w:r w:rsidRPr="00494268">
        <w:rPr>
          <w:rFonts w:ascii="Times New Roman" w:hAnsi="Times New Roman" w:cs="Times New Roman"/>
          <w:sz w:val="24"/>
          <w:szCs w:val="24"/>
          <w:highlight w:val="yellow"/>
        </w:rPr>
        <w:t>the random nature of earthquakes</w:t>
      </w:r>
      <w:r w:rsidRPr="004971E1">
        <w:rPr>
          <w:rFonts w:ascii="Times New Roman" w:hAnsi="Times New Roman" w:cs="Times New Roman"/>
          <w:sz w:val="24"/>
          <w:szCs w:val="24"/>
        </w:rPr>
        <w:t>.</w:t>
      </w:r>
    </w:p>
    <w:p w:rsidR="00EC639C" w:rsidRDefault="00EC639C" w:rsidP="00045DD3">
      <w:pPr>
        <w:spacing w:line="480" w:lineRule="auto"/>
        <w:ind w:firstLine="720"/>
        <w:rPr>
          <w:rFonts w:ascii="Times New Roman" w:hAnsi="Times New Roman" w:cs="Times New Roman"/>
          <w:b/>
          <w:sz w:val="24"/>
          <w:szCs w:val="24"/>
        </w:rPr>
      </w:pPr>
    </w:p>
    <w:p w:rsidR="00DD27F8" w:rsidRPr="00045DD3" w:rsidRDefault="00DD27F8" w:rsidP="00045DD3">
      <w:pPr>
        <w:spacing w:line="480" w:lineRule="auto"/>
        <w:ind w:firstLine="720"/>
        <w:rPr>
          <w:rFonts w:ascii="Times New Roman" w:hAnsi="Times New Roman" w:cs="Times New Roman"/>
          <w:sz w:val="24"/>
          <w:szCs w:val="24"/>
          <w:u w:val="single"/>
        </w:rPr>
      </w:pPr>
      <w:r w:rsidRPr="00045DD3">
        <w:rPr>
          <w:rFonts w:ascii="Times New Roman" w:hAnsi="Times New Roman" w:cs="Times New Roman"/>
          <w:b/>
          <w:sz w:val="24"/>
          <w:szCs w:val="24"/>
        </w:rPr>
        <w:lastRenderedPageBreak/>
        <w:t>The problem.</w:t>
      </w:r>
      <w:bookmarkEnd w:id="3"/>
    </w:p>
    <w:p w:rsidR="00991A4C" w:rsidRPr="00045DD3" w:rsidRDefault="00BD1AB7"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Even though critical research has</w:t>
      </w:r>
      <w:r w:rsidR="00DD27F8" w:rsidRPr="00045DD3">
        <w:rPr>
          <w:rFonts w:ascii="Times New Roman" w:hAnsi="Times New Roman" w:cs="Times New Roman"/>
          <w:sz w:val="24"/>
          <w:szCs w:val="24"/>
        </w:rPr>
        <w:t xml:space="preserve"> been carried out, large earthquakes have remained disastrous especially in developing countries. Studies have confirmed that engineers in developing countries lack the necessary knowledge and innovativeness to structure buildings which can inevitably act against seismic forces. Thus, earthquakes have continually claimed peoples’ life in these developing countries.  It is essentially clear that earthquake-resistant buildings in these developing countries are required not only to meet the demands of the public but also to enhance technical improvement of the engineers for continuous problem-solving. As argued, </w:t>
      </w:r>
      <w:r w:rsidR="00DD27F8" w:rsidRPr="00045DD3">
        <w:rPr>
          <w:rFonts w:ascii="Times New Roman" w:hAnsi="Times New Roman" w:cs="Times New Roman"/>
          <w:b/>
          <w:sz w:val="24"/>
          <w:szCs w:val="24"/>
          <w:highlight w:val="yellow"/>
        </w:rPr>
        <w:t>every building in the world is established to resist against gravitational forces with less emphasis being given to vertical as well as horizontal forces</w:t>
      </w:r>
      <w:r w:rsidR="001225E4" w:rsidRPr="00045DD3">
        <w:rPr>
          <w:rFonts w:ascii="Times New Roman" w:hAnsi="Times New Roman" w:cs="Times New Roman"/>
          <w:b/>
          <w:sz w:val="24"/>
          <w:szCs w:val="24"/>
        </w:rPr>
        <w:t xml:space="preserve"> (Keefer et al., 2011)</w:t>
      </w:r>
      <w:r w:rsidR="00DD27F8" w:rsidRPr="00045DD3">
        <w:rPr>
          <w:rFonts w:ascii="Times New Roman" w:hAnsi="Times New Roman" w:cs="Times New Roman"/>
          <w:sz w:val="24"/>
          <w:szCs w:val="24"/>
        </w:rPr>
        <w:t xml:space="preserve">. </w:t>
      </w:r>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Comparatively, it is viewed that natural forces like that of wind and earthquake are rare and hence engineers tend to assume rare events; a factor which makes the buildings to be subject for short life while jeopardizing the life of people. </w:t>
      </w:r>
      <w:r w:rsidR="00E5423A" w:rsidRPr="00045DD3">
        <w:rPr>
          <w:rFonts w:ascii="Times New Roman" w:hAnsi="Times New Roman" w:cs="Times New Roman"/>
          <w:sz w:val="24"/>
          <w:szCs w:val="24"/>
        </w:rPr>
        <w:t xml:space="preserve"> Critics argue that </w:t>
      </w:r>
      <w:r w:rsidR="00BE2000" w:rsidRPr="00045DD3">
        <w:rPr>
          <w:rFonts w:ascii="Times New Roman" w:hAnsi="Times New Roman" w:cs="Times New Roman"/>
          <w:sz w:val="24"/>
          <w:szCs w:val="24"/>
          <w:highlight w:val="yellow"/>
        </w:rPr>
        <w:t>“</w:t>
      </w:r>
      <w:r w:rsidR="00E5423A" w:rsidRPr="00045DD3">
        <w:rPr>
          <w:rFonts w:ascii="Times New Roman" w:hAnsi="Times New Roman" w:cs="Times New Roman"/>
          <w:b/>
          <w:sz w:val="24"/>
          <w:szCs w:val="24"/>
          <w:highlight w:val="yellow"/>
        </w:rPr>
        <w:t>l</w:t>
      </w:r>
      <w:r w:rsidRPr="00045DD3">
        <w:rPr>
          <w:rFonts w:ascii="Times New Roman" w:hAnsi="Times New Roman" w:cs="Times New Roman"/>
          <w:b/>
          <w:sz w:val="24"/>
          <w:szCs w:val="24"/>
          <w:highlight w:val="yellow"/>
        </w:rPr>
        <w:t>ower-middle-class engineers prefer unreinforced masonry construction technology because of the ease in the design and construction process as well as the reduced cost</w:t>
      </w:r>
      <w:r w:rsidR="000265F8" w:rsidRPr="00045DD3">
        <w:rPr>
          <w:rFonts w:ascii="Times New Roman" w:hAnsi="Times New Roman" w:cs="Times New Roman"/>
          <w:b/>
          <w:sz w:val="24"/>
          <w:szCs w:val="24"/>
          <w:highlight w:val="yellow"/>
        </w:rPr>
        <w:t>”</w:t>
      </w:r>
      <w:r w:rsidRPr="00045DD3">
        <w:rPr>
          <w:rFonts w:ascii="Times New Roman" w:hAnsi="Times New Roman" w:cs="Times New Roman"/>
          <w:b/>
          <w:sz w:val="24"/>
          <w:szCs w:val="24"/>
          <w:highlight w:val="yellow"/>
        </w:rPr>
        <w:t xml:space="preserve"> (Choudhury et al., 2015)</w:t>
      </w:r>
      <w:r w:rsidRPr="00045DD3">
        <w:rPr>
          <w:rFonts w:ascii="Times New Roman" w:hAnsi="Times New Roman" w:cs="Times New Roman"/>
          <w:sz w:val="24"/>
          <w:szCs w:val="24"/>
        </w:rPr>
        <w:t xml:space="preserve">. Studies have hinted that many of these buildings in developing countries are located in areas of high seismic activities, and thus, reinforcement efforts would be a crucial solution to the issue. From a technical perspective, it has been found that developing countries do not reinforce proper design and safety requirements, quality training and certification of professionals. Due to the random nature of earthquakes, it is imperative that developing countries should take initiatives to solve this problem and also ensure safety. </w:t>
      </w:r>
      <w:bookmarkStart w:id="4" w:name="_Toc516635279"/>
    </w:p>
    <w:p w:rsidR="00EC639C" w:rsidRDefault="00EC639C" w:rsidP="00045DD3">
      <w:pPr>
        <w:spacing w:line="480" w:lineRule="auto"/>
        <w:ind w:firstLine="720"/>
        <w:rPr>
          <w:rFonts w:ascii="Times New Roman" w:hAnsi="Times New Roman" w:cs="Times New Roman"/>
          <w:b/>
          <w:sz w:val="24"/>
          <w:szCs w:val="24"/>
        </w:rPr>
      </w:pPr>
    </w:p>
    <w:p w:rsidR="00084B05"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lastRenderedPageBreak/>
        <w:t>The solutions.</w:t>
      </w:r>
      <w:bookmarkStart w:id="5" w:name="_Toc516635280"/>
      <w:bookmarkEnd w:id="4"/>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Reinforcing walls</w:t>
      </w:r>
      <w:r w:rsidRPr="00045DD3">
        <w:rPr>
          <w:rFonts w:ascii="Times New Roman" w:hAnsi="Times New Roman" w:cs="Times New Roman"/>
          <w:sz w:val="24"/>
          <w:szCs w:val="24"/>
        </w:rPr>
        <w:t>.</w:t>
      </w:r>
      <w:bookmarkEnd w:id="5"/>
    </w:p>
    <w:p w:rsidR="00084B05" w:rsidRPr="00045DD3" w:rsidRDefault="00DD27F8" w:rsidP="00EC639C">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Strengthening of masonry walls is one of the best strategies for establishing earthquake-resistant buildings in developing countries. As argued, the approach is effective in preventing failure as well as collapse when buildings experience shakes. The concept is also effective in the rehabilitation of buildings. Studies have pointed out that unreinforced masonry walls have good comprehensive strength; however, they are very brittle and weak when exposed under actions of earthquakes that cause tension on walls, and this makes the walls to crack and may lead to complete collapse of walls</w:t>
      </w:r>
      <w:r w:rsidR="00E5423A" w:rsidRPr="00045DD3">
        <w:rPr>
          <w:rFonts w:ascii="Times New Roman" w:hAnsi="Times New Roman" w:cs="Times New Roman"/>
          <w:sz w:val="24"/>
          <w:szCs w:val="24"/>
        </w:rPr>
        <w:t xml:space="preserve"> (Subramani &amp; Vasanthi, 2016).</w:t>
      </w:r>
      <w:r w:rsidR="00EC639C">
        <w:rPr>
          <w:rFonts w:ascii="Times New Roman" w:hAnsi="Times New Roman" w:cs="Times New Roman"/>
          <w:sz w:val="24"/>
          <w:szCs w:val="24"/>
        </w:rPr>
        <w:t xml:space="preserve"> </w:t>
      </w:r>
      <w:r w:rsidRPr="00045DD3">
        <w:rPr>
          <w:rFonts w:ascii="Times New Roman" w:hAnsi="Times New Roman" w:cs="Times New Roman"/>
          <w:sz w:val="24"/>
          <w:szCs w:val="24"/>
        </w:rPr>
        <w:t>In the case of reinforced concrete structures, the event of an earthquake is likely to cause cracks and fail. Another rational cause of brittleness is the use of half bricks in the interior of reinforced concrete frame buildings. As evident, half brick walls are very unsafe when exposed to lateral forces during earthquakes. It is therefore advisable to cons</w:t>
      </w:r>
      <w:r w:rsidR="00BD1AB7" w:rsidRPr="00045DD3">
        <w:rPr>
          <w:rFonts w:ascii="Times New Roman" w:hAnsi="Times New Roman" w:cs="Times New Roman"/>
          <w:sz w:val="24"/>
          <w:szCs w:val="24"/>
        </w:rPr>
        <w:t xml:space="preserve">ider reinforcing walls through the use of </w:t>
      </w:r>
      <w:r w:rsidRPr="00045DD3">
        <w:rPr>
          <w:rFonts w:ascii="Times New Roman" w:hAnsi="Times New Roman" w:cs="Times New Roman"/>
          <w:sz w:val="24"/>
          <w:szCs w:val="24"/>
        </w:rPr>
        <w:t>reinforced concre</w:t>
      </w:r>
      <w:r w:rsidR="00BD1AB7" w:rsidRPr="00045DD3">
        <w:rPr>
          <w:rFonts w:ascii="Times New Roman" w:hAnsi="Times New Roman" w:cs="Times New Roman"/>
          <w:sz w:val="24"/>
          <w:szCs w:val="24"/>
        </w:rPr>
        <w:t>te jackets on all</w:t>
      </w:r>
      <w:r w:rsidR="005B172F" w:rsidRPr="00045DD3">
        <w:rPr>
          <w:rFonts w:ascii="Times New Roman" w:hAnsi="Times New Roman" w:cs="Times New Roman"/>
          <w:sz w:val="24"/>
          <w:szCs w:val="24"/>
        </w:rPr>
        <w:t xml:space="preserve"> faces of wall</w:t>
      </w:r>
      <w:r w:rsidRPr="00045DD3">
        <w:rPr>
          <w:rFonts w:ascii="Times New Roman" w:hAnsi="Times New Roman" w:cs="Times New Roman"/>
          <w:sz w:val="24"/>
          <w:szCs w:val="24"/>
        </w:rPr>
        <w:t xml:space="preserve"> and application of FRP structural re</w:t>
      </w:r>
      <w:r w:rsidR="00BD1AB7" w:rsidRPr="00045DD3">
        <w:rPr>
          <w:rFonts w:ascii="Times New Roman" w:hAnsi="Times New Roman" w:cs="Times New Roman"/>
          <w:sz w:val="24"/>
          <w:szCs w:val="24"/>
        </w:rPr>
        <w:t>-</w:t>
      </w:r>
      <w:r w:rsidRPr="00045DD3">
        <w:rPr>
          <w:rFonts w:ascii="Times New Roman" w:hAnsi="Times New Roman" w:cs="Times New Roman"/>
          <w:sz w:val="24"/>
          <w:szCs w:val="24"/>
        </w:rPr>
        <w:t>pointing for the strengthening of masonry walls.</w:t>
      </w:r>
      <w:bookmarkStart w:id="6" w:name="_Toc516635281"/>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Reinforced concrete jackets on both faces of walls.</w:t>
      </w:r>
      <w:bookmarkEnd w:id="6"/>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The reinforced concrete jackets strategies for reinforcing walls of masonry structures involves the use of jackets on either side of the walls, and it is more applicable for stone masonry walls. Engineers should practice these by ensuring that the plaster is removed from the masonry walls followed by cleaning of the mortar joints between the bricks. Any cracks on the masonry walls are </w:t>
      </w:r>
      <w:r w:rsidR="00565C1C" w:rsidRPr="00045DD3">
        <w:rPr>
          <w:rFonts w:ascii="Times New Roman" w:hAnsi="Times New Roman" w:cs="Times New Roman"/>
          <w:sz w:val="24"/>
          <w:szCs w:val="24"/>
        </w:rPr>
        <w:t>first filled. In addition to this</w:t>
      </w:r>
      <w:r w:rsidRPr="00045DD3">
        <w:rPr>
          <w:rFonts w:ascii="Times New Roman" w:hAnsi="Times New Roman" w:cs="Times New Roman"/>
          <w:sz w:val="24"/>
          <w:szCs w:val="24"/>
        </w:rPr>
        <w:t xml:space="preserve">, constructors should insert anchor ties in the pre-drilled holes, the surface of the drill is then coated, cleaned followed by spreading of cement slurry in </w:t>
      </w:r>
      <w:r w:rsidRPr="00045DD3">
        <w:rPr>
          <w:rFonts w:ascii="Times New Roman" w:hAnsi="Times New Roman" w:cs="Times New Roman"/>
          <w:sz w:val="24"/>
          <w:szCs w:val="24"/>
        </w:rPr>
        <w:lastRenderedPageBreak/>
        <w:t>the drills and on the masonry surface</w:t>
      </w:r>
      <w:r w:rsidR="00565C1C" w:rsidRPr="00045DD3">
        <w:rPr>
          <w:rFonts w:ascii="Times New Roman" w:hAnsi="Times New Roman" w:cs="Times New Roman"/>
          <w:sz w:val="24"/>
          <w:szCs w:val="24"/>
        </w:rPr>
        <w:t>(Subramani &amp; Vasanthi, 2016).</w:t>
      </w:r>
      <w:r w:rsidRPr="00045DD3">
        <w:rPr>
          <w:rFonts w:ascii="Times New Roman" w:hAnsi="Times New Roman" w:cs="Times New Roman"/>
          <w:sz w:val="24"/>
          <w:szCs w:val="24"/>
        </w:rPr>
        <w:t>The concrete is then applied in two coats with a strengthening mesh fixed amidst them. Strengthening mesh is essential in that is helps in reinforcing both layers which are joined with the aid of steel anchors. Finally, the anchors are then welded or tied by use of tying wire to the mesh. This approach of reinforcing walls is effective in that it creates a room for filling the available cracks and reducing chances for any other cracks thus minimizing chances of collapse during earthquakes.</w:t>
      </w:r>
      <w:bookmarkStart w:id="7" w:name="_Toc516635282"/>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Application of FRP structural re</w:t>
      </w:r>
      <w:r w:rsidR="00084B05" w:rsidRPr="00045DD3">
        <w:rPr>
          <w:rFonts w:ascii="Times New Roman" w:hAnsi="Times New Roman" w:cs="Times New Roman"/>
          <w:b/>
          <w:sz w:val="24"/>
          <w:szCs w:val="24"/>
        </w:rPr>
        <w:t>-</w:t>
      </w:r>
      <w:r w:rsidRPr="00045DD3">
        <w:rPr>
          <w:rFonts w:ascii="Times New Roman" w:hAnsi="Times New Roman" w:cs="Times New Roman"/>
          <w:b/>
          <w:sz w:val="24"/>
          <w:szCs w:val="24"/>
        </w:rPr>
        <w:t>pointing.</w:t>
      </w:r>
      <w:bookmarkEnd w:id="7"/>
    </w:p>
    <w:p w:rsidR="00084B05" w:rsidRPr="00045DD3" w:rsidRDefault="00DD27F8" w:rsidP="00EC639C">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Structural re</w:t>
      </w:r>
      <w:r w:rsidR="00565C1C" w:rsidRPr="00045DD3">
        <w:rPr>
          <w:rFonts w:ascii="Times New Roman" w:hAnsi="Times New Roman" w:cs="Times New Roman"/>
          <w:sz w:val="24"/>
          <w:szCs w:val="24"/>
        </w:rPr>
        <w:t>-</w:t>
      </w:r>
      <w:r w:rsidRPr="00045DD3">
        <w:rPr>
          <w:rFonts w:ascii="Times New Roman" w:hAnsi="Times New Roman" w:cs="Times New Roman"/>
          <w:sz w:val="24"/>
          <w:szCs w:val="24"/>
        </w:rPr>
        <w:t>pointing of masonry walls is simple to effects because the surface preparation is reduced with the aesthetic of masonry being preserved. The FRP structural re</w:t>
      </w:r>
      <w:r w:rsidR="00565C1C" w:rsidRPr="00045DD3">
        <w:rPr>
          <w:rFonts w:ascii="Times New Roman" w:hAnsi="Times New Roman" w:cs="Times New Roman"/>
          <w:sz w:val="24"/>
          <w:szCs w:val="24"/>
        </w:rPr>
        <w:t>-</w:t>
      </w:r>
      <w:r w:rsidRPr="00045DD3">
        <w:rPr>
          <w:rFonts w:ascii="Times New Roman" w:hAnsi="Times New Roman" w:cs="Times New Roman"/>
          <w:sz w:val="24"/>
          <w:szCs w:val="24"/>
        </w:rPr>
        <w:t>pointing techniques of reinforcing masonry walls involve grinding of masonry joints, covering of masonry to minimize chances of staining, application of an epoxy-based paste of masonry joint, and putting in place the DFRP rods.</w:t>
      </w:r>
      <w:r w:rsidR="00EC639C">
        <w:rPr>
          <w:rFonts w:ascii="Times New Roman" w:hAnsi="Times New Roman" w:cs="Times New Roman"/>
          <w:sz w:val="24"/>
          <w:szCs w:val="24"/>
        </w:rPr>
        <w:t xml:space="preserve"> </w:t>
      </w:r>
      <w:r w:rsidRPr="00045DD3">
        <w:rPr>
          <w:rFonts w:ascii="Times New Roman" w:hAnsi="Times New Roman" w:cs="Times New Roman"/>
          <w:sz w:val="24"/>
          <w:szCs w:val="24"/>
        </w:rPr>
        <w:t>As argued, reinforcing walls is a complex mechanism that requires both social and economic consideration and needs to be implemented in conjunction with the code's provisions of designing and strengthe</w:t>
      </w:r>
      <w:r w:rsidR="00565C1C" w:rsidRPr="00045DD3">
        <w:rPr>
          <w:rFonts w:ascii="Times New Roman" w:hAnsi="Times New Roman" w:cs="Times New Roman"/>
          <w:sz w:val="24"/>
          <w:szCs w:val="24"/>
        </w:rPr>
        <w:t xml:space="preserve">ning masonry buildings. In the context of developing nations, </w:t>
      </w:r>
      <w:r w:rsidR="0025453D" w:rsidRPr="00045DD3">
        <w:rPr>
          <w:rFonts w:ascii="Times New Roman" w:hAnsi="Times New Roman" w:cs="Times New Roman"/>
          <w:sz w:val="24"/>
          <w:szCs w:val="24"/>
        </w:rPr>
        <w:t>i</w:t>
      </w:r>
      <w:r w:rsidRPr="00045DD3">
        <w:rPr>
          <w:rFonts w:ascii="Times New Roman" w:hAnsi="Times New Roman" w:cs="Times New Roman"/>
          <w:sz w:val="24"/>
          <w:szCs w:val="24"/>
        </w:rPr>
        <w:t xml:space="preserve">t has </w:t>
      </w:r>
      <w:r w:rsidR="00565C1C" w:rsidRPr="00045DD3">
        <w:rPr>
          <w:rFonts w:ascii="Times New Roman" w:hAnsi="Times New Roman" w:cs="Times New Roman"/>
          <w:sz w:val="24"/>
          <w:szCs w:val="24"/>
        </w:rPr>
        <w:t>been proved</w:t>
      </w:r>
      <w:r w:rsidRPr="00045DD3">
        <w:rPr>
          <w:rFonts w:ascii="Times New Roman" w:hAnsi="Times New Roman" w:cs="Times New Roman"/>
          <w:sz w:val="24"/>
          <w:szCs w:val="24"/>
        </w:rPr>
        <w:t xml:space="preserve"> that man</w:t>
      </w:r>
      <w:r w:rsidR="00565C1C" w:rsidRPr="00045DD3">
        <w:rPr>
          <w:rFonts w:ascii="Times New Roman" w:hAnsi="Times New Roman" w:cs="Times New Roman"/>
          <w:sz w:val="24"/>
          <w:szCs w:val="24"/>
        </w:rPr>
        <w:t>y masonry materials are very wea</w:t>
      </w:r>
      <w:r w:rsidRPr="00045DD3">
        <w:rPr>
          <w:rFonts w:ascii="Times New Roman" w:hAnsi="Times New Roman" w:cs="Times New Roman"/>
          <w:sz w:val="24"/>
          <w:szCs w:val="24"/>
        </w:rPr>
        <w:t>k and they require acute intervention str</w:t>
      </w:r>
      <w:r w:rsidR="00565C1C" w:rsidRPr="00045DD3">
        <w:rPr>
          <w:rFonts w:ascii="Times New Roman" w:hAnsi="Times New Roman" w:cs="Times New Roman"/>
          <w:sz w:val="24"/>
          <w:szCs w:val="24"/>
        </w:rPr>
        <w:t>ategies. It is, therefore</w:t>
      </w:r>
      <w:r w:rsidRPr="00045DD3">
        <w:rPr>
          <w:rFonts w:ascii="Times New Roman" w:hAnsi="Times New Roman" w:cs="Times New Roman"/>
          <w:sz w:val="24"/>
          <w:szCs w:val="24"/>
        </w:rPr>
        <w:t xml:space="preserve"> worth to assert that reinforcing walls should maintain the original structure while showing compatibility with the original material</w:t>
      </w:r>
      <w:r w:rsidR="00565C1C" w:rsidRPr="00045DD3">
        <w:rPr>
          <w:rFonts w:ascii="Times New Roman" w:hAnsi="Times New Roman" w:cs="Times New Roman"/>
          <w:sz w:val="24"/>
          <w:szCs w:val="24"/>
        </w:rPr>
        <w:t>s</w:t>
      </w:r>
      <w:r w:rsidRPr="00045DD3">
        <w:rPr>
          <w:rFonts w:ascii="Times New Roman" w:hAnsi="Times New Roman" w:cs="Times New Roman"/>
          <w:sz w:val="24"/>
          <w:szCs w:val="24"/>
        </w:rPr>
        <w:t xml:space="preserve"> (Choudhury et al., 2015).</w:t>
      </w:r>
      <w:bookmarkStart w:id="8" w:name="_Toc516635283"/>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Important parameters of earthquake designs.</w:t>
      </w:r>
      <w:bookmarkEnd w:id="8"/>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 To control the problem, </w:t>
      </w:r>
      <w:r w:rsidR="00565C1C" w:rsidRPr="00045DD3">
        <w:rPr>
          <w:rFonts w:ascii="Times New Roman" w:hAnsi="Times New Roman" w:cs="Times New Roman"/>
          <w:sz w:val="24"/>
          <w:szCs w:val="24"/>
        </w:rPr>
        <w:t>engineers in the developing nations</w:t>
      </w:r>
      <w:r w:rsidRPr="00045DD3">
        <w:rPr>
          <w:rFonts w:ascii="Times New Roman" w:hAnsi="Times New Roman" w:cs="Times New Roman"/>
          <w:sz w:val="24"/>
          <w:szCs w:val="24"/>
        </w:rPr>
        <w:t xml:space="preserve"> should ensure acute consideration of important parameters of the seismic design. Some of these factors include the building materials. Engineers in developing countries should keenly evaluate the identical </w:t>
      </w:r>
      <w:r w:rsidRPr="00045DD3">
        <w:rPr>
          <w:rFonts w:ascii="Times New Roman" w:hAnsi="Times New Roman" w:cs="Times New Roman"/>
          <w:sz w:val="24"/>
          <w:szCs w:val="24"/>
        </w:rPr>
        <w:lastRenderedPageBreak/>
        <w:t xml:space="preserve">features of construction materials such as tension and shear, compression, density and the modulus of elasticity. They should also focus on dynamic features of the building system such as damping and modes of vibration of the building system. Engineers should also pay attention to load delinquency features of building components. More importantly, </w:t>
      </w:r>
      <w:r w:rsidRPr="00045DD3">
        <w:rPr>
          <w:rFonts w:ascii="Times New Roman" w:hAnsi="Times New Roman" w:cs="Times New Roman"/>
          <w:b/>
          <w:sz w:val="24"/>
          <w:szCs w:val="24"/>
          <w:highlight w:val="yellow"/>
        </w:rPr>
        <w:t>structural engineers should focus on the basic aspects of designing earthquake resistant structures which includes ductility, deformability, and damageability or robustness</w:t>
      </w:r>
      <w:r w:rsidR="001225E4" w:rsidRPr="00045DD3">
        <w:rPr>
          <w:rFonts w:ascii="Times New Roman" w:hAnsi="Times New Roman" w:cs="Times New Roman"/>
          <w:b/>
          <w:sz w:val="24"/>
          <w:szCs w:val="24"/>
          <w:highlight w:val="yellow"/>
        </w:rPr>
        <w:t>(Subramani &amp; Vasanthi, 2016)</w:t>
      </w:r>
      <w:r w:rsidRPr="00045DD3">
        <w:rPr>
          <w:rFonts w:ascii="Times New Roman" w:hAnsi="Times New Roman" w:cs="Times New Roman"/>
          <w:sz w:val="24"/>
          <w:szCs w:val="24"/>
          <w:highlight w:val="yellow"/>
        </w:rPr>
        <w:t>.</w:t>
      </w:r>
      <w:bookmarkStart w:id="9" w:name="_Toc516635284"/>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Ductility.</w:t>
      </w:r>
      <w:bookmarkEnd w:id="9"/>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Ductility is the ratio of displacement of a structure just before the ultimate collapse to the displacement at the first damage. Some construction materials are intrinsically ductile such as steel while others are not</w:t>
      </w:r>
      <w:r w:rsidR="00BE2000" w:rsidRPr="00045DD3">
        <w:rPr>
          <w:rFonts w:ascii="Times New Roman" w:hAnsi="Times New Roman" w:cs="Times New Roman"/>
          <w:sz w:val="24"/>
          <w:szCs w:val="24"/>
        </w:rPr>
        <w:t xml:space="preserve">. </w:t>
      </w:r>
      <w:r w:rsidRPr="00045DD3">
        <w:rPr>
          <w:rFonts w:ascii="Times New Roman" w:hAnsi="Times New Roman" w:cs="Times New Roman"/>
          <w:b/>
          <w:sz w:val="24"/>
          <w:szCs w:val="24"/>
          <w:highlight w:val="yellow"/>
        </w:rPr>
        <w:t>Materials which are not ductile are often risky for construction simply because they break suddenly without any warning(Arya et a., 2014)</w:t>
      </w:r>
      <w:r w:rsidRPr="00045DD3">
        <w:rPr>
          <w:rFonts w:ascii="Times New Roman" w:hAnsi="Times New Roman" w:cs="Times New Roman"/>
          <w:sz w:val="24"/>
          <w:szCs w:val="24"/>
        </w:rPr>
        <w:t xml:space="preserve">. It is imperative to argue that engineers must ensure that all brittle materials are made ductile through the integration of more modest amounts of ductile materials. </w:t>
      </w:r>
      <w:r w:rsidR="000265F8" w:rsidRPr="00045DD3">
        <w:rPr>
          <w:rFonts w:ascii="Times New Roman" w:hAnsi="Times New Roman" w:cs="Times New Roman"/>
          <w:sz w:val="24"/>
          <w:szCs w:val="24"/>
        </w:rPr>
        <w:t xml:space="preserve">As argued, </w:t>
      </w:r>
      <w:r w:rsidR="00295365" w:rsidRPr="00045DD3">
        <w:rPr>
          <w:rFonts w:ascii="Times New Roman" w:hAnsi="Times New Roman" w:cs="Times New Roman"/>
          <w:b/>
          <w:sz w:val="24"/>
          <w:szCs w:val="24"/>
          <w:highlight w:val="yellow"/>
        </w:rPr>
        <w:t>“the structure of</w:t>
      </w:r>
      <w:r w:rsidR="00E5423A" w:rsidRPr="00045DD3">
        <w:rPr>
          <w:rFonts w:ascii="Times New Roman" w:hAnsi="Times New Roman" w:cs="Times New Roman"/>
          <w:b/>
          <w:sz w:val="24"/>
          <w:szCs w:val="24"/>
          <w:highlight w:val="yellow"/>
        </w:rPr>
        <w:t xml:space="preserve"> buildings </w:t>
      </w:r>
      <w:r w:rsidR="00295365" w:rsidRPr="00045DD3">
        <w:rPr>
          <w:rFonts w:ascii="Times New Roman" w:hAnsi="Times New Roman" w:cs="Times New Roman"/>
          <w:b/>
          <w:sz w:val="24"/>
          <w:szCs w:val="24"/>
          <w:highlight w:val="yellow"/>
        </w:rPr>
        <w:t>should be ductile, and should be placed where they encounter</w:t>
      </w:r>
      <w:r w:rsidR="00E5423A" w:rsidRPr="00045DD3">
        <w:rPr>
          <w:rFonts w:ascii="Times New Roman" w:hAnsi="Times New Roman" w:cs="Times New Roman"/>
          <w:b/>
          <w:sz w:val="24"/>
          <w:szCs w:val="24"/>
          <w:highlight w:val="yellow"/>
        </w:rPr>
        <w:t xml:space="preserve"> less</w:t>
      </w:r>
      <w:r w:rsidR="00295365" w:rsidRPr="00045DD3">
        <w:rPr>
          <w:rFonts w:ascii="Times New Roman" w:hAnsi="Times New Roman" w:cs="Times New Roman"/>
          <w:b/>
          <w:sz w:val="24"/>
          <w:szCs w:val="24"/>
          <w:highlight w:val="yellow"/>
        </w:rPr>
        <w:t xml:space="preserve"> tension for them to</w:t>
      </w:r>
      <w:r w:rsidR="00E5423A" w:rsidRPr="00045DD3">
        <w:rPr>
          <w:rFonts w:ascii="Times New Roman" w:hAnsi="Times New Roman" w:cs="Times New Roman"/>
          <w:b/>
          <w:sz w:val="24"/>
          <w:szCs w:val="24"/>
          <w:highlight w:val="yellow"/>
        </w:rPr>
        <w:t xml:space="preserve"> be sustainable” </w:t>
      </w:r>
      <w:r w:rsidR="000265F8" w:rsidRPr="00045DD3">
        <w:rPr>
          <w:rFonts w:ascii="Times New Roman" w:hAnsi="Times New Roman" w:cs="Times New Roman"/>
          <w:b/>
          <w:sz w:val="24"/>
          <w:szCs w:val="24"/>
          <w:highlight w:val="yellow"/>
        </w:rPr>
        <w:t>(Subramani &amp; Vasanthi, 2016).</w:t>
      </w:r>
      <w:r w:rsidRPr="00045DD3">
        <w:rPr>
          <w:rFonts w:ascii="Times New Roman" w:hAnsi="Times New Roman" w:cs="Times New Roman"/>
          <w:sz w:val="24"/>
          <w:szCs w:val="24"/>
        </w:rPr>
        <w:t>Considering ductility of the construction materials is a necessary and remarkable for designing earthquake-resistant buildings. This will help to solve the problem by ensuring that all construction materials are sufficiently ductile at the point of tensile stress and hence minimizing chances of collapse during an earthquake.</w:t>
      </w:r>
      <w:bookmarkStart w:id="10" w:name="_Toc516635285"/>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Deformability.</w:t>
      </w:r>
      <w:bookmarkEnd w:id="10"/>
    </w:p>
    <w:p w:rsidR="00991A4C"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This is another important parameter in seismic design. It refers to the ability of building material to deform substantial amount without collapsing (Arya et a., 2014). Deformability is </w:t>
      </w:r>
      <w:r w:rsidRPr="00045DD3">
        <w:rPr>
          <w:rFonts w:ascii="Times New Roman" w:hAnsi="Times New Roman" w:cs="Times New Roman"/>
          <w:sz w:val="24"/>
          <w:szCs w:val="24"/>
        </w:rPr>
        <w:lastRenderedPageBreak/>
        <w:t xml:space="preserve">highly dependent on the ductility of the construction material and other components. However, deformability is more technical and requires buildings to be accurately proportioned, regular and joined together to ensure that stress is transmitted uniformly along the structure. As such, deformability seeks to ensure that there are no areas of excessive stress concentration and chances are that forces can be uniformly transmitted from one end or from one component to another even when the structure experiences large deformations. </w:t>
      </w:r>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Deformability forms the basis for technical innovation</w:t>
      </w:r>
      <w:r w:rsidR="001225E4" w:rsidRPr="00045DD3">
        <w:rPr>
          <w:rFonts w:ascii="Times New Roman" w:hAnsi="Times New Roman" w:cs="Times New Roman"/>
          <w:sz w:val="24"/>
          <w:szCs w:val="24"/>
        </w:rPr>
        <w:t xml:space="preserve"> (Subramani &amp; Vasanthi, 2016)</w:t>
      </w:r>
      <w:r w:rsidRPr="00045DD3">
        <w:rPr>
          <w:rFonts w:ascii="Times New Roman" w:hAnsi="Times New Roman" w:cs="Times New Roman"/>
          <w:sz w:val="24"/>
          <w:szCs w:val="24"/>
        </w:rPr>
        <w:t>. Engineers ar</w:t>
      </w:r>
      <w:r w:rsidR="00565C1C" w:rsidRPr="00045DD3">
        <w:rPr>
          <w:rFonts w:ascii="Times New Roman" w:hAnsi="Times New Roman" w:cs="Times New Roman"/>
          <w:sz w:val="24"/>
          <w:szCs w:val="24"/>
        </w:rPr>
        <w:t xml:space="preserve">e faced with a challenge of looking </w:t>
      </w:r>
      <w:r w:rsidRPr="00045DD3">
        <w:rPr>
          <w:rFonts w:ascii="Times New Roman" w:hAnsi="Times New Roman" w:cs="Times New Roman"/>
          <w:sz w:val="24"/>
          <w:szCs w:val="24"/>
        </w:rPr>
        <w:t>for more improved and suitable methods of integrating ductility and deformability of materials for increased control of earthquake effects. They have to ensure that no instability amid geometrical concepts and the construction material. Thus, engineers in developing countries must ensure that components are well proportioned, consistent and effectively connected to the earthquake-resistant materials. Quake resisting elements should be integrated tog</w:t>
      </w:r>
      <w:r w:rsidR="00565C1C" w:rsidRPr="00045DD3">
        <w:rPr>
          <w:rFonts w:ascii="Times New Roman" w:hAnsi="Times New Roman" w:cs="Times New Roman"/>
          <w:sz w:val="24"/>
          <w:szCs w:val="24"/>
        </w:rPr>
        <w:t>ether to inhibit simple collapsing</w:t>
      </w:r>
      <w:r w:rsidRPr="00045DD3">
        <w:rPr>
          <w:rFonts w:ascii="Times New Roman" w:hAnsi="Times New Roman" w:cs="Times New Roman"/>
          <w:sz w:val="24"/>
          <w:szCs w:val="24"/>
        </w:rPr>
        <w:t xml:space="preserve"> of poles. This would often allow for large deformations as well as dynamic motions to take place without unexpected failure of the structure. Deformability is also essential for establishing earthquake-resistant buildings in areas of high seismicity. </w:t>
      </w:r>
      <w:bookmarkStart w:id="11" w:name="_Toc516635286"/>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Damageability or robustness.</w:t>
      </w:r>
      <w:bookmarkEnd w:id="11"/>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Damageability is another essential aspect of posing solutions to the risks of an earthquake. It is the capability of a structure to undergo and sustain substantial damage without collapsing</w:t>
      </w:r>
      <w:r w:rsidR="001225E4" w:rsidRPr="00045DD3">
        <w:rPr>
          <w:rFonts w:ascii="Times New Roman" w:hAnsi="Times New Roman" w:cs="Times New Roman"/>
          <w:sz w:val="24"/>
          <w:szCs w:val="24"/>
        </w:rPr>
        <w:t>(Subramani &amp; Vasanthi, 2016)</w:t>
      </w:r>
      <w:r w:rsidRPr="00045DD3">
        <w:rPr>
          <w:rFonts w:ascii="Times New Roman" w:hAnsi="Times New Roman" w:cs="Times New Roman"/>
          <w:sz w:val="24"/>
          <w:szCs w:val="24"/>
        </w:rPr>
        <w:t xml:space="preserve">. The most significant aspect of good damageability is that it provides adequate support for other materials for key structural members. This feature helps the building materials to maintain the structure even after showing certain features of </w:t>
      </w:r>
      <w:r w:rsidRPr="00045DD3">
        <w:rPr>
          <w:rFonts w:ascii="Times New Roman" w:hAnsi="Times New Roman" w:cs="Times New Roman"/>
          <w:sz w:val="24"/>
          <w:szCs w:val="24"/>
        </w:rPr>
        <w:lastRenderedPageBreak/>
        <w:t xml:space="preserve">collapse. This feature is essential in minimizing risks of earthquakes as it depicts signs of collapse thus creating chances for repair. </w:t>
      </w:r>
      <w:bookmarkStart w:id="12" w:name="_Toc516635287"/>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Use of technical innovations.</w:t>
      </w:r>
      <w:bookmarkEnd w:id="12"/>
    </w:p>
    <w:p w:rsidR="00084B05"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As argued, the prevalence of earthquake in developing countries has posed a significant challenge to structural engineers. However, this has served as the basis for making technical transitions in the field of structural engineering to curb the risks of earthquakes.</w:t>
      </w:r>
      <w:r w:rsidR="00295365" w:rsidRPr="00045DD3">
        <w:rPr>
          <w:rFonts w:ascii="Times New Roman" w:hAnsi="Times New Roman" w:cs="Times New Roman"/>
          <w:b/>
          <w:sz w:val="24"/>
          <w:szCs w:val="24"/>
          <w:highlight w:val="yellow"/>
        </w:rPr>
        <w:t>According to Miao &amp; Popp, (2014), “natural disasters can initiateinnovative and precautionary behaviors.”</w:t>
      </w:r>
      <w:r w:rsidR="00743DF7" w:rsidRPr="00045DD3">
        <w:rPr>
          <w:rFonts w:ascii="Times New Roman" w:hAnsi="Times New Roman" w:cs="Times New Roman"/>
          <w:sz w:val="24"/>
          <w:szCs w:val="24"/>
        </w:rPr>
        <w:t xml:space="preserve">In </w:t>
      </w:r>
      <w:r w:rsidRPr="00045DD3">
        <w:rPr>
          <w:rFonts w:ascii="Times New Roman" w:hAnsi="Times New Roman" w:cs="Times New Roman"/>
          <w:sz w:val="24"/>
          <w:szCs w:val="24"/>
        </w:rPr>
        <w:t>the context of developing nations, the engineers should apply the trending technical innovations from other nations to solve the problem</w:t>
      </w:r>
      <w:r w:rsidR="001225E4" w:rsidRPr="00045DD3">
        <w:rPr>
          <w:rFonts w:ascii="Times New Roman" w:hAnsi="Times New Roman" w:cs="Times New Roman"/>
          <w:sz w:val="24"/>
          <w:szCs w:val="24"/>
        </w:rPr>
        <w:t>(Miao &amp; Popp, 2014)</w:t>
      </w:r>
      <w:r w:rsidRPr="00045DD3">
        <w:rPr>
          <w:rFonts w:ascii="Times New Roman" w:hAnsi="Times New Roman" w:cs="Times New Roman"/>
          <w:sz w:val="24"/>
          <w:szCs w:val="24"/>
        </w:rPr>
        <w:t>. Some of the best technologies that can be integrated into this setting include the use of shock absorbers, seismic invisibility cloak and use of a levitating foundation</w:t>
      </w:r>
      <w:r w:rsidR="001225E4" w:rsidRPr="00045DD3">
        <w:rPr>
          <w:rFonts w:ascii="Times New Roman" w:hAnsi="Times New Roman" w:cs="Times New Roman"/>
          <w:sz w:val="24"/>
          <w:szCs w:val="24"/>
        </w:rPr>
        <w:t>.</w:t>
      </w:r>
      <w:bookmarkStart w:id="13" w:name="_Toc516635288"/>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The levitating foundation.</w:t>
      </w:r>
      <w:bookmarkEnd w:id="13"/>
    </w:p>
    <w:p w:rsidR="00DD27F8"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This is one of th</w:t>
      </w:r>
      <w:r w:rsidR="00953F11" w:rsidRPr="00045DD3">
        <w:rPr>
          <w:rFonts w:ascii="Times New Roman" w:hAnsi="Times New Roman" w:cs="Times New Roman"/>
          <w:sz w:val="24"/>
          <w:szCs w:val="24"/>
        </w:rPr>
        <w:t xml:space="preserve">e best technical innovations </w:t>
      </w:r>
      <w:r w:rsidRPr="00045DD3">
        <w:rPr>
          <w:rFonts w:ascii="Times New Roman" w:hAnsi="Times New Roman" w:cs="Times New Roman"/>
          <w:sz w:val="24"/>
          <w:szCs w:val="24"/>
        </w:rPr>
        <w:t>with the capability to solve the risks of the earthquake. As argued, the technique depends on isolating substructures of buildings from the superstructure. The version involves floating a building literally above its foundation fitted with lead-rubber bearings. Steel plates are well connected on the structure and its foundation. When the earthquake hits, the bearings will allow the building foundation to move without necessarily moving the structure above it. Engineers have also taken the base isolation initiatives to another level by inventing a unique system which would allow the structure to float by use of cushion of air</w:t>
      </w:r>
      <w:r w:rsidR="00045DD3" w:rsidRPr="00045DD3">
        <w:rPr>
          <w:rFonts w:ascii="Times New Roman" w:hAnsi="Times New Roman" w:cs="Times New Roman"/>
          <w:sz w:val="24"/>
          <w:szCs w:val="24"/>
        </w:rPr>
        <w:t xml:space="preserve"> (Miao &amp; Popp, 2014).</w:t>
      </w:r>
      <w:r w:rsidRPr="00045DD3">
        <w:rPr>
          <w:rFonts w:ascii="Times New Roman" w:hAnsi="Times New Roman" w:cs="Times New Roman"/>
          <w:sz w:val="24"/>
          <w:szCs w:val="24"/>
        </w:rPr>
        <w:t xml:space="preserve">The system is fitted with sensors which detect seismic activities and pass a signal to the air compressors which would timely force air amid the structure and its foundation. Beneficially, this cushion of air lifts the building three centimeters above the </w:t>
      </w:r>
      <w:r w:rsidRPr="00045DD3">
        <w:rPr>
          <w:rFonts w:ascii="Times New Roman" w:hAnsi="Times New Roman" w:cs="Times New Roman"/>
          <w:sz w:val="24"/>
          <w:szCs w:val="24"/>
        </w:rPr>
        <w:lastRenderedPageBreak/>
        <w:t>foundation and thus separating the building from seismic forces. The building settles back after the earthquake ends.</w:t>
      </w:r>
      <w:r w:rsidR="00953F11" w:rsidRPr="00045DD3">
        <w:rPr>
          <w:rFonts w:ascii="Times New Roman" w:hAnsi="Times New Roman" w:cs="Times New Roman"/>
          <w:sz w:val="24"/>
          <w:szCs w:val="24"/>
        </w:rPr>
        <w:t xml:space="preserve"> The levitating foundation technology is well elaborated by the diagram below.</w:t>
      </w:r>
    </w:p>
    <w:p w:rsidR="00ED3B9D" w:rsidRDefault="00ED3B9D" w:rsidP="00045DD3">
      <w:pPr>
        <w:spacing w:line="480" w:lineRule="auto"/>
        <w:ind w:firstLine="720"/>
        <w:rPr>
          <w:rFonts w:ascii="Times New Roman" w:hAnsi="Times New Roman" w:cs="Times New Roman"/>
          <w:sz w:val="24"/>
          <w:szCs w:val="24"/>
        </w:rPr>
      </w:pPr>
    </w:p>
    <w:p w:rsidR="0057441A" w:rsidRPr="00045DD3" w:rsidRDefault="0057441A" w:rsidP="00045DD3">
      <w:pPr>
        <w:spacing w:line="480" w:lineRule="auto"/>
        <w:ind w:firstLine="720"/>
        <w:rPr>
          <w:rFonts w:ascii="Times New Roman" w:hAnsi="Times New Roman" w:cs="Times New Roman"/>
          <w:sz w:val="24"/>
          <w:szCs w:val="24"/>
        </w:rPr>
      </w:pPr>
      <w:r>
        <w:rPr>
          <w:noProof/>
        </w:rPr>
        <w:drawing>
          <wp:inline distT="0" distB="0" distL="0" distR="0">
            <wp:extent cx="5210902" cy="21338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49439.tmp"/>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210902" cy="2133898"/>
                    </a:xfrm>
                    <a:prstGeom prst="rect">
                      <a:avLst/>
                    </a:prstGeom>
                  </pic:spPr>
                </pic:pic>
              </a:graphicData>
            </a:graphic>
          </wp:inline>
        </w:drawing>
      </w:r>
    </w:p>
    <w:p w:rsidR="00ED3B9D" w:rsidRDefault="00ED3B9D" w:rsidP="00045DD3">
      <w:pPr>
        <w:spacing w:line="480" w:lineRule="auto"/>
        <w:ind w:firstLine="720"/>
        <w:rPr>
          <w:rFonts w:ascii="Times New Roman" w:hAnsi="Times New Roman" w:cs="Times New Roman"/>
          <w:b/>
          <w:sz w:val="24"/>
          <w:szCs w:val="24"/>
        </w:rPr>
      </w:pPr>
      <w:bookmarkStart w:id="14" w:name="_Toc516635289"/>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Shock absorbers.</w:t>
      </w:r>
      <w:bookmarkEnd w:id="14"/>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This is another significant technology which engineer can establish earthquake-resistant buildings in the developing countries. This version allows the structure to slow down the intensity and magnitude of vibration motions. In this setting, engineers can accurately place shock absorbers in every level of the construction to effectively transform earthquake hits to other forms of energy thus enhancing safety.</w:t>
      </w:r>
      <w:bookmarkStart w:id="15" w:name="_Toc516635290"/>
    </w:p>
    <w:p w:rsidR="00DD27F8" w:rsidRPr="00045DD3" w:rsidRDefault="00DD27F8" w:rsidP="00045DD3">
      <w:pPr>
        <w:spacing w:line="480" w:lineRule="auto"/>
        <w:ind w:firstLine="720"/>
        <w:rPr>
          <w:rFonts w:ascii="Times New Roman" w:hAnsi="Times New Roman" w:cs="Times New Roman"/>
          <w:b/>
          <w:sz w:val="24"/>
          <w:szCs w:val="24"/>
        </w:rPr>
      </w:pPr>
      <w:r w:rsidRPr="00045DD3">
        <w:rPr>
          <w:rFonts w:ascii="Times New Roman" w:hAnsi="Times New Roman" w:cs="Times New Roman"/>
          <w:b/>
          <w:sz w:val="24"/>
          <w:szCs w:val="24"/>
        </w:rPr>
        <w:t>Seismic invisibility cloak.</w:t>
      </w:r>
      <w:bookmarkEnd w:id="15"/>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 xml:space="preserve">This engineering technology is based on borderline science fiction. In this setting, scientists in conjunction with engineers have established the idea of shielding the building with seismic invisibility cloak which would effectively alter the transmission of seismic waves in the </w:t>
      </w:r>
      <w:r w:rsidRPr="00045DD3">
        <w:rPr>
          <w:rFonts w:ascii="Times New Roman" w:hAnsi="Times New Roman" w:cs="Times New Roman"/>
          <w:sz w:val="24"/>
          <w:szCs w:val="24"/>
        </w:rPr>
        <w:lastRenderedPageBreak/>
        <w:t>structure. The idea entails burying a ring of about 100 concentric plastic rings beneath the structure</w:t>
      </w:r>
      <w:r w:rsidR="001225E4" w:rsidRPr="00045DD3">
        <w:rPr>
          <w:rFonts w:ascii="Times New Roman" w:hAnsi="Times New Roman" w:cs="Times New Roman"/>
          <w:sz w:val="24"/>
          <w:szCs w:val="24"/>
        </w:rPr>
        <w:t xml:space="preserve"> (</w:t>
      </w:r>
      <w:r w:rsidR="001225E4" w:rsidRPr="00045DD3">
        <w:rPr>
          <w:rFonts w:ascii="Times New Roman" w:hAnsi="Times New Roman" w:cs="Times New Roman"/>
          <w:color w:val="222222"/>
          <w:sz w:val="24"/>
          <w:szCs w:val="24"/>
          <w:shd w:val="clear" w:color="auto" w:fill="FFFFFF"/>
        </w:rPr>
        <w:t>Porter, 2016)</w:t>
      </w:r>
      <w:r w:rsidRPr="00045DD3">
        <w:rPr>
          <w:rFonts w:ascii="Times New Roman" w:hAnsi="Times New Roman" w:cs="Times New Roman"/>
          <w:sz w:val="24"/>
          <w:szCs w:val="24"/>
        </w:rPr>
        <w:t>. Therefore, as the earthquake waves strike the invisibility cloak at any point, they will be trapped in the chain of rings and allowed to travel around the building and emerge on the exit ring. This idea will inevitably curb the risks of an earthquake by establishing earthquake-resistant buildings.</w:t>
      </w:r>
      <w:bookmarkStart w:id="16" w:name="_Toc516635291"/>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b/>
          <w:sz w:val="24"/>
          <w:szCs w:val="24"/>
        </w:rPr>
        <w:t>Recommendations.</w:t>
      </w:r>
      <w:bookmarkEnd w:id="16"/>
    </w:p>
    <w:p w:rsidR="00DD27F8"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From the discussion, it is evident that developing nations are highly challenged by seismicity, a factor which affects design and safety of buildings and making them susceptible to collapse when an earthquake strikes. Although some meaningful solutions have been discussed, it is also worth to endorse the following:</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Walls should be fitted with outside pillars alongside all corners to increases the seismic stability of the building.</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Governments should identify earthquake-prone areas and convert them into farms or parks thus reducing the risks (El-Masri &amp; Tipple, 2002).</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Enactment of code provisions for design and reinforcing of masonry buildings in developing countries.</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 xml:space="preserve">Developing countries should ensure effective adherence of simple and inexpensive principles of good building construction practice such as planning layout and general design of the structural framing system (Arya et a., 2014). </w:t>
      </w:r>
    </w:p>
    <w:p w:rsidR="00DD27F8"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t>Integration of different engineering technological innovations such as biomaterials, replaceable fuses and use of pendulum power.</w:t>
      </w:r>
    </w:p>
    <w:p w:rsidR="00045DD3" w:rsidRPr="00045DD3" w:rsidRDefault="00DD27F8" w:rsidP="00045DD3">
      <w:pPr>
        <w:pStyle w:val="ListParagraph"/>
        <w:numPr>
          <w:ilvl w:val="0"/>
          <w:numId w:val="2"/>
        </w:numPr>
        <w:spacing w:line="480" w:lineRule="auto"/>
        <w:rPr>
          <w:rFonts w:ascii="Times New Roman" w:hAnsi="Times New Roman" w:cs="Times New Roman"/>
          <w:sz w:val="24"/>
          <w:szCs w:val="24"/>
        </w:rPr>
      </w:pPr>
      <w:r w:rsidRPr="00045DD3">
        <w:rPr>
          <w:rFonts w:ascii="Times New Roman" w:hAnsi="Times New Roman" w:cs="Times New Roman"/>
          <w:sz w:val="24"/>
          <w:szCs w:val="24"/>
        </w:rPr>
        <w:lastRenderedPageBreak/>
        <w:t>Effective application of sustainable development to principles for disaster control in developing countries such as shelter design, land use planning, and policies ns building materials and methods (El-Masri &amp; Tipple, 2002).</w:t>
      </w:r>
      <w:bookmarkStart w:id="17" w:name="_Toc516635292"/>
    </w:p>
    <w:p w:rsidR="00DD27F8" w:rsidRPr="00045DD3" w:rsidRDefault="00DD27F8" w:rsidP="00045DD3">
      <w:pPr>
        <w:pStyle w:val="ListParagraph"/>
        <w:spacing w:line="480" w:lineRule="auto"/>
        <w:ind w:left="1080"/>
        <w:rPr>
          <w:rFonts w:ascii="Times New Roman" w:hAnsi="Times New Roman" w:cs="Times New Roman"/>
          <w:sz w:val="24"/>
          <w:szCs w:val="24"/>
        </w:rPr>
      </w:pPr>
      <w:r w:rsidRPr="00045DD3">
        <w:rPr>
          <w:rFonts w:ascii="Times New Roman" w:hAnsi="Times New Roman" w:cs="Times New Roman"/>
          <w:b/>
          <w:sz w:val="24"/>
          <w:szCs w:val="24"/>
        </w:rPr>
        <w:t>Conclusion.</w:t>
      </w:r>
      <w:bookmarkEnd w:id="17"/>
    </w:p>
    <w:p w:rsidR="00045DD3" w:rsidRPr="00045DD3" w:rsidRDefault="00DD27F8" w:rsidP="00045DD3">
      <w:pPr>
        <w:spacing w:line="480" w:lineRule="auto"/>
        <w:ind w:firstLine="720"/>
        <w:rPr>
          <w:rFonts w:ascii="Times New Roman" w:hAnsi="Times New Roman" w:cs="Times New Roman"/>
          <w:sz w:val="24"/>
          <w:szCs w:val="24"/>
        </w:rPr>
      </w:pPr>
      <w:r w:rsidRPr="00045DD3">
        <w:rPr>
          <w:rFonts w:ascii="Times New Roman" w:hAnsi="Times New Roman" w:cs="Times New Roman"/>
          <w:sz w:val="24"/>
          <w:szCs w:val="24"/>
        </w:rPr>
        <w:t>In summary, past experiences have demonstrated that earthquakes have devastating consequences and hence they require acute mitigation. As argued, engineers play a core role in addressing this issue by making efforts to establish earthquake-resistant buildings in the context of developing nations. It has often been asserted that some of the construction policies are quite complex and expensive for the developing countries to adopt. However, there are other affordable solutions such as reinforcing walls, consider the imperative features of seismic design and integration of technologic</w:t>
      </w:r>
      <w:r w:rsidR="00276E6B" w:rsidRPr="00045DD3">
        <w:rPr>
          <w:rFonts w:ascii="Times New Roman" w:hAnsi="Times New Roman" w:cs="Times New Roman"/>
          <w:sz w:val="24"/>
          <w:szCs w:val="24"/>
        </w:rPr>
        <w:t>al innovations in engineering. Due to l</w:t>
      </w:r>
      <w:r w:rsidRPr="00045DD3">
        <w:rPr>
          <w:rFonts w:ascii="Times New Roman" w:hAnsi="Times New Roman" w:cs="Times New Roman"/>
          <w:sz w:val="24"/>
          <w:szCs w:val="24"/>
        </w:rPr>
        <w:t>ack of effective involvement of structural engineers</w:t>
      </w:r>
      <w:r w:rsidR="00276E6B" w:rsidRPr="00045DD3">
        <w:rPr>
          <w:rFonts w:ascii="Times New Roman" w:hAnsi="Times New Roman" w:cs="Times New Roman"/>
          <w:sz w:val="24"/>
          <w:szCs w:val="24"/>
        </w:rPr>
        <w:t xml:space="preserve"> and other stakeholders</w:t>
      </w:r>
      <w:r w:rsidRPr="00045DD3">
        <w:rPr>
          <w:rFonts w:ascii="Times New Roman" w:hAnsi="Times New Roman" w:cs="Times New Roman"/>
          <w:sz w:val="24"/>
          <w:szCs w:val="24"/>
        </w:rPr>
        <w:t xml:space="preserve"> in developing countries, the life of citizens will remain in jeopardy due</w:t>
      </w:r>
      <w:bookmarkStart w:id="18" w:name="_Toc516635293"/>
      <w:r w:rsidR="00045DD3">
        <w:rPr>
          <w:rFonts w:ascii="Times New Roman" w:hAnsi="Times New Roman" w:cs="Times New Roman"/>
          <w:sz w:val="24"/>
          <w:szCs w:val="24"/>
        </w:rPr>
        <w:t xml:space="preserve"> to the risks of earthquakes.</w:t>
      </w:r>
    </w:p>
    <w:p w:rsidR="00045DD3" w:rsidRPr="00045DD3" w:rsidRDefault="00045DD3" w:rsidP="00045DD3">
      <w:pPr>
        <w:spacing w:line="480" w:lineRule="auto"/>
        <w:ind w:firstLine="720"/>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bookmarkStart w:id="19" w:name="_GoBack"/>
      <w:bookmarkEnd w:id="19"/>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EC639C" w:rsidRDefault="00EC639C" w:rsidP="00EC639C">
      <w:pPr>
        <w:spacing w:line="480" w:lineRule="auto"/>
        <w:rPr>
          <w:rFonts w:ascii="Times New Roman" w:hAnsi="Times New Roman" w:cs="Times New Roman"/>
          <w:sz w:val="24"/>
          <w:szCs w:val="24"/>
        </w:rPr>
      </w:pPr>
    </w:p>
    <w:p w:rsidR="00EC639C" w:rsidRDefault="00EC639C" w:rsidP="00045DD3">
      <w:pPr>
        <w:spacing w:line="480" w:lineRule="auto"/>
        <w:ind w:firstLine="720"/>
        <w:jc w:val="center"/>
        <w:rPr>
          <w:rFonts w:ascii="Times New Roman" w:hAnsi="Times New Roman" w:cs="Times New Roman"/>
          <w:sz w:val="24"/>
          <w:szCs w:val="24"/>
        </w:rPr>
      </w:pPr>
    </w:p>
    <w:p w:rsidR="00DD27F8" w:rsidRPr="00045DD3" w:rsidRDefault="00DD27F8" w:rsidP="00EC639C">
      <w:pPr>
        <w:spacing w:line="480" w:lineRule="auto"/>
        <w:jc w:val="center"/>
        <w:rPr>
          <w:rFonts w:ascii="Times New Roman" w:hAnsi="Times New Roman" w:cs="Times New Roman"/>
          <w:sz w:val="24"/>
          <w:szCs w:val="24"/>
        </w:rPr>
      </w:pPr>
      <w:r w:rsidRPr="00045DD3">
        <w:rPr>
          <w:rFonts w:ascii="Times New Roman" w:hAnsi="Times New Roman" w:cs="Times New Roman"/>
          <w:sz w:val="24"/>
          <w:szCs w:val="24"/>
        </w:rPr>
        <w:t>References.</w:t>
      </w:r>
      <w:bookmarkEnd w:id="18"/>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Arya, A. S., Boen, T., &amp; Ishiyama, Y. (2014). Guidelines for earthquake resistant non-engineered construction. UNESCO.</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Choudhury, T., Milani, G., &amp; Kaushik, H. B. (2015). Comprehensive numerical approaches for the design and safety assessment of masonry buildings retrofitted with steel bands in developing countries: The case of India. Construction and Building Materials, 85, 227-246.</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color w:val="222222"/>
          <w:sz w:val="24"/>
          <w:szCs w:val="24"/>
          <w:shd w:val="clear" w:color="auto" w:fill="FFFFFF"/>
        </w:rPr>
        <w:t>El-Masri, S., &amp; Tipple, G. (2002). Natural disaster, mitigation and sustainability: the case of developing countries. </w:t>
      </w:r>
      <w:r w:rsidRPr="00045DD3">
        <w:rPr>
          <w:rFonts w:ascii="Times New Roman" w:hAnsi="Times New Roman" w:cs="Times New Roman"/>
          <w:i/>
          <w:iCs/>
          <w:color w:val="222222"/>
          <w:sz w:val="24"/>
          <w:szCs w:val="24"/>
          <w:shd w:val="clear" w:color="auto" w:fill="FFFFFF"/>
        </w:rPr>
        <w:t>International planning studies</w:t>
      </w:r>
      <w:r w:rsidRPr="00045DD3">
        <w:rPr>
          <w:rFonts w:ascii="Times New Roman" w:hAnsi="Times New Roman" w:cs="Times New Roman"/>
          <w:color w:val="222222"/>
          <w:sz w:val="24"/>
          <w:szCs w:val="24"/>
          <w:shd w:val="clear" w:color="auto" w:fill="FFFFFF"/>
        </w:rPr>
        <w:t>, </w:t>
      </w:r>
      <w:r w:rsidRPr="00045DD3">
        <w:rPr>
          <w:rFonts w:ascii="Times New Roman" w:hAnsi="Times New Roman" w:cs="Times New Roman"/>
          <w:i/>
          <w:iCs/>
          <w:color w:val="222222"/>
          <w:sz w:val="24"/>
          <w:szCs w:val="24"/>
          <w:shd w:val="clear" w:color="auto" w:fill="FFFFFF"/>
        </w:rPr>
        <w:t>7</w:t>
      </w:r>
      <w:r w:rsidRPr="00045DD3">
        <w:rPr>
          <w:rFonts w:ascii="Times New Roman" w:hAnsi="Times New Roman" w:cs="Times New Roman"/>
          <w:color w:val="222222"/>
          <w:sz w:val="24"/>
          <w:szCs w:val="24"/>
          <w:shd w:val="clear" w:color="auto" w:fill="FFFFFF"/>
        </w:rPr>
        <w:t>(2), 157-175.</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Keefer, P., Neumayer, E., &amp; Plümper, T. (2011). Earthquake propensity and the politics of mortality prevention. World Development, 39(9), 1530-1541.</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Miao, Q., &amp; Popp, D. (2014). Necessity as the mother of invention: Innovative responses to natural disasters. Journal of Environmental Economics and Management, 68(2), 280-295.</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color w:val="222222"/>
          <w:sz w:val="24"/>
          <w:szCs w:val="24"/>
          <w:shd w:val="clear" w:color="auto" w:fill="FFFFFF"/>
        </w:rPr>
        <w:t>Porter, K. A. (2016). Safe enough? A building code to protect our cities and our lives. </w:t>
      </w:r>
      <w:r w:rsidRPr="00045DD3">
        <w:rPr>
          <w:rFonts w:ascii="Times New Roman" w:hAnsi="Times New Roman" w:cs="Times New Roman"/>
          <w:i/>
          <w:iCs/>
          <w:color w:val="222222"/>
          <w:sz w:val="24"/>
          <w:szCs w:val="24"/>
          <w:shd w:val="clear" w:color="auto" w:fill="FFFFFF"/>
        </w:rPr>
        <w:t>Earthquake Spectra</w:t>
      </w:r>
      <w:r w:rsidRPr="00045DD3">
        <w:rPr>
          <w:rFonts w:ascii="Times New Roman" w:hAnsi="Times New Roman" w:cs="Times New Roman"/>
          <w:color w:val="222222"/>
          <w:sz w:val="24"/>
          <w:szCs w:val="24"/>
          <w:shd w:val="clear" w:color="auto" w:fill="FFFFFF"/>
        </w:rPr>
        <w:t>, </w:t>
      </w:r>
      <w:r w:rsidRPr="00045DD3">
        <w:rPr>
          <w:rFonts w:ascii="Times New Roman" w:hAnsi="Times New Roman" w:cs="Times New Roman"/>
          <w:i/>
          <w:iCs/>
          <w:color w:val="222222"/>
          <w:sz w:val="24"/>
          <w:szCs w:val="24"/>
          <w:shd w:val="clear" w:color="auto" w:fill="FFFFFF"/>
        </w:rPr>
        <w:t>32</w:t>
      </w:r>
      <w:r w:rsidRPr="00045DD3">
        <w:rPr>
          <w:rFonts w:ascii="Times New Roman" w:hAnsi="Times New Roman" w:cs="Times New Roman"/>
          <w:color w:val="222222"/>
          <w:sz w:val="24"/>
          <w:szCs w:val="24"/>
          <w:shd w:val="clear" w:color="auto" w:fill="FFFFFF"/>
        </w:rPr>
        <w:t>(2), 677-695.</w:t>
      </w:r>
    </w:p>
    <w:p w:rsidR="00DD27F8" w:rsidRPr="00045DD3" w:rsidRDefault="00DD27F8" w:rsidP="00045DD3">
      <w:pPr>
        <w:spacing w:line="480" w:lineRule="auto"/>
        <w:ind w:left="1008" w:hanging="1008"/>
        <w:rPr>
          <w:rFonts w:ascii="Times New Roman" w:hAnsi="Times New Roman" w:cs="Times New Roman"/>
          <w:sz w:val="24"/>
          <w:szCs w:val="24"/>
        </w:rPr>
      </w:pPr>
      <w:r w:rsidRPr="00045DD3">
        <w:rPr>
          <w:rFonts w:ascii="Times New Roman" w:hAnsi="Times New Roman" w:cs="Times New Roman"/>
          <w:sz w:val="24"/>
          <w:szCs w:val="24"/>
        </w:rPr>
        <w:t>Subramani, T., &amp; Vasanthi, R. (2016). Earth Quake Resistant Building Using SAP. International Journal of Application or Innovation in Engineering &amp; Management (IJAIEM), 5(5), 173-181.</w:t>
      </w:r>
    </w:p>
    <w:sectPr w:rsidR="00DD27F8" w:rsidRPr="00045DD3" w:rsidSect="00DD27F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A2C" w:rsidRDefault="00372A2C" w:rsidP="00DD27F8">
      <w:pPr>
        <w:spacing w:after="0" w:line="240" w:lineRule="auto"/>
      </w:pPr>
      <w:r>
        <w:separator/>
      </w:r>
    </w:p>
  </w:endnote>
  <w:endnote w:type="continuationSeparator" w:id="1">
    <w:p w:rsidR="00372A2C" w:rsidRDefault="00372A2C" w:rsidP="00DD2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A2C" w:rsidRDefault="00372A2C" w:rsidP="00DD27F8">
      <w:pPr>
        <w:spacing w:after="0" w:line="240" w:lineRule="auto"/>
      </w:pPr>
      <w:r>
        <w:separator/>
      </w:r>
    </w:p>
  </w:footnote>
  <w:footnote w:type="continuationSeparator" w:id="1">
    <w:p w:rsidR="00372A2C" w:rsidRDefault="00372A2C" w:rsidP="00DD27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4715989"/>
      <w:docPartObj>
        <w:docPartGallery w:val="Page Numbers (Top of Page)"/>
        <w:docPartUnique/>
      </w:docPartObj>
    </w:sdtPr>
    <w:sdtEndPr>
      <w:rPr>
        <w:noProof/>
      </w:rPr>
    </w:sdtEndPr>
    <w:sdtContent>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EARTHQUAKE RESISTANT BUILDINGS IN DEVELOPING COUNTRIES.</w:t>
        </w:r>
        <w:r w:rsidRPr="00DD27F8">
          <w:rPr>
            <w:rFonts w:ascii="Times New Roman" w:hAnsi="Times New Roman" w:cs="Times New Roman"/>
            <w:sz w:val="24"/>
            <w:szCs w:val="24"/>
          </w:rPr>
          <w:tab/>
        </w:r>
        <w:r w:rsidR="008173F2"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8173F2" w:rsidRPr="00DD27F8">
          <w:rPr>
            <w:rFonts w:ascii="Times New Roman" w:hAnsi="Times New Roman" w:cs="Times New Roman"/>
            <w:sz w:val="24"/>
            <w:szCs w:val="24"/>
          </w:rPr>
          <w:fldChar w:fldCharType="separate"/>
        </w:r>
        <w:r w:rsidR="00EC639C">
          <w:rPr>
            <w:rFonts w:ascii="Times New Roman" w:hAnsi="Times New Roman" w:cs="Times New Roman"/>
            <w:noProof/>
            <w:sz w:val="24"/>
            <w:szCs w:val="24"/>
          </w:rPr>
          <w:t>16</w:t>
        </w:r>
        <w:r w:rsidR="008173F2" w:rsidRPr="00DD27F8">
          <w:rPr>
            <w:rFonts w:ascii="Times New Roman" w:hAnsi="Times New Roman" w:cs="Times New Roman"/>
            <w:noProof/>
            <w:sz w:val="24"/>
            <w:szCs w:val="24"/>
          </w:rPr>
          <w:fldChar w:fldCharType="end"/>
        </w:r>
      </w:p>
    </w:sdtContent>
  </w:sdt>
  <w:p w:rsidR="00DD27F8" w:rsidRPr="00DD27F8" w:rsidRDefault="00DD27F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7F8" w:rsidRPr="00DD27F8" w:rsidRDefault="00DD27F8">
    <w:pPr>
      <w:pStyle w:val="Header"/>
      <w:rPr>
        <w:rFonts w:ascii="Times New Roman" w:hAnsi="Times New Roman" w:cs="Times New Roman"/>
        <w:sz w:val="24"/>
        <w:szCs w:val="24"/>
      </w:rPr>
    </w:pPr>
    <w:r w:rsidRPr="00DD27F8">
      <w:rPr>
        <w:rFonts w:ascii="Times New Roman" w:hAnsi="Times New Roman" w:cs="Times New Roman"/>
        <w:sz w:val="24"/>
        <w:szCs w:val="24"/>
      </w:rPr>
      <w:t>Running Head: EARTHQUAKE RESISTANT BUILDINGS IN DEVELOPING COUNTRIES.</w:t>
    </w:r>
    <w:sdt>
      <w:sdtPr>
        <w:rPr>
          <w:rFonts w:ascii="Times New Roman" w:hAnsi="Times New Roman" w:cs="Times New Roman"/>
          <w:sz w:val="24"/>
          <w:szCs w:val="24"/>
        </w:rPr>
        <w:id w:val="-9429946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173F2" w:rsidRPr="00DD27F8">
          <w:rPr>
            <w:rFonts w:ascii="Times New Roman" w:hAnsi="Times New Roman" w:cs="Times New Roman"/>
            <w:sz w:val="24"/>
            <w:szCs w:val="24"/>
          </w:rPr>
          <w:fldChar w:fldCharType="begin"/>
        </w:r>
        <w:r w:rsidRPr="00DD27F8">
          <w:rPr>
            <w:rFonts w:ascii="Times New Roman" w:hAnsi="Times New Roman" w:cs="Times New Roman"/>
            <w:sz w:val="24"/>
            <w:szCs w:val="24"/>
          </w:rPr>
          <w:instrText xml:space="preserve"> PAGE   \* MERGEFORMAT </w:instrText>
        </w:r>
        <w:r w:rsidR="008173F2" w:rsidRPr="00DD27F8">
          <w:rPr>
            <w:rFonts w:ascii="Times New Roman" w:hAnsi="Times New Roman" w:cs="Times New Roman"/>
            <w:sz w:val="24"/>
            <w:szCs w:val="24"/>
          </w:rPr>
          <w:fldChar w:fldCharType="separate"/>
        </w:r>
        <w:r w:rsidR="00EC639C">
          <w:rPr>
            <w:rFonts w:ascii="Times New Roman" w:hAnsi="Times New Roman" w:cs="Times New Roman"/>
            <w:noProof/>
            <w:sz w:val="24"/>
            <w:szCs w:val="24"/>
          </w:rPr>
          <w:t>1</w:t>
        </w:r>
        <w:r w:rsidR="008173F2" w:rsidRPr="00DD27F8">
          <w:rPr>
            <w:rFonts w:ascii="Times New Roman" w:hAnsi="Times New Roman" w:cs="Times New Roman"/>
            <w:noProof/>
            <w:sz w:val="24"/>
            <w:szCs w:val="24"/>
          </w:rPr>
          <w:fldChar w:fldCharType="end"/>
        </w:r>
      </w:sdtContent>
    </w:sdt>
  </w:p>
  <w:p w:rsidR="00DD27F8" w:rsidRPr="00DD27F8" w:rsidRDefault="00DD27F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4CED"/>
    <w:multiLevelType w:val="hybridMultilevel"/>
    <w:tmpl w:val="BBE49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554176"/>
    <w:multiLevelType w:val="hybridMultilevel"/>
    <w:tmpl w:val="E8AE16C6"/>
    <w:lvl w:ilvl="0" w:tplc="33B2A3F8">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27F8"/>
    <w:rsid w:val="000265F8"/>
    <w:rsid w:val="00045DD3"/>
    <w:rsid w:val="00082C5A"/>
    <w:rsid w:val="00084B05"/>
    <w:rsid w:val="001225E4"/>
    <w:rsid w:val="001353B5"/>
    <w:rsid w:val="00184C8E"/>
    <w:rsid w:val="001D5A9C"/>
    <w:rsid w:val="001F092F"/>
    <w:rsid w:val="00222754"/>
    <w:rsid w:val="0024547D"/>
    <w:rsid w:val="0025453D"/>
    <w:rsid w:val="00276E6B"/>
    <w:rsid w:val="00295365"/>
    <w:rsid w:val="00372A2C"/>
    <w:rsid w:val="003C2561"/>
    <w:rsid w:val="00464245"/>
    <w:rsid w:val="00494268"/>
    <w:rsid w:val="0052689A"/>
    <w:rsid w:val="00565C1C"/>
    <w:rsid w:val="0057441A"/>
    <w:rsid w:val="005B172F"/>
    <w:rsid w:val="006006D3"/>
    <w:rsid w:val="00614E27"/>
    <w:rsid w:val="0066392F"/>
    <w:rsid w:val="006B266E"/>
    <w:rsid w:val="006C0ED8"/>
    <w:rsid w:val="00743DF7"/>
    <w:rsid w:val="007A2907"/>
    <w:rsid w:val="008173F2"/>
    <w:rsid w:val="00953F11"/>
    <w:rsid w:val="00991A4C"/>
    <w:rsid w:val="00A94231"/>
    <w:rsid w:val="00B0223F"/>
    <w:rsid w:val="00B44B21"/>
    <w:rsid w:val="00B4668D"/>
    <w:rsid w:val="00B62F47"/>
    <w:rsid w:val="00B76DE8"/>
    <w:rsid w:val="00BD1AB7"/>
    <w:rsid w:val="00BE2000"/>
    <w:rsid w:val="00C7676B"/>
    <w:rsid w:val="00CC7089"/>
    <w:rsid w:val="00D838A5"/>
    <w:rsid w:val="00D96BFC"/>
    <w:rsid w:val="00DD27F8"/>
    <w:rsid w:val="00E12826"/>
    <w:rsid w:val="00E5423A"/>
    <w:rsid w:val="00EB5296"/>
    <w:rsid w:val="00EC639C"/>
    <w:rsid w:val="00ED3B9D"/>
    <w:rsid w:val="00F27E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54"/>
  </w:style>
  <w:style w:type="paragraph" w:styleId="Heading1">
    <w:name w:val="heading 1"/>
    <w:basedOn w:val="Normal"/>
    <w:next w:val="Normal"/>
    <w:link w:val="Heading1Char"/>
    <w:uiPriority w:val="9"/>
    <w:qFormat/>
    <w:rsid w:val="00084B0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084B0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7F8"/>
  </w:style>
  <w:style w:type="paragraph" w:styleId="Footer">
    <w:name w:val="footer"/>
    <w:basedOn w:val="Normal"/>
    <w:link w:val="FooterChar"/>
    <w:uiPriority w:val="99"/>
    <w:unhideWhenUsed/>
    <w:rsid w:val="00DD2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7F8"/>
  </w:style>
  <w:style w:type="paragraph" w:styleId="ListParagraph">
    <w:name w:val="List Paragraph"/>
    <w:basedOn w:val="Normal"/>
    <w:uiPriority w:val="34"/>
    <w:qFormat/>
    <w:rsid w:val="00DD27F8"/>
    <w:pPr>
      <w:ind w:left="720"/>
      <w:contextualSpacing/>
    </w:pPr>
  </w:style>
  <w:style w:type="paragraph" w:styleId="BalloonText">
    <w:name w:val="Balloon Text"/>
    <w:basedOn w:val="Normal"/>
    <w:link w:val="BalloonTextChar"/>
    <w:uiPriority w:val="99"/>
    <w:semiHidden/>
    <w:unhideWhenUsed/>
    <w:rsid w:val="00084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B05"/>
    <w:rPr>
      <w:rFonts w:ascii="Tahoma" w:hAnsi="Tahoma" w:cs="Tahoma"/>
      <w:sz w:val="16"/>
      <w:szCs w:val="16"/>
    </w:rPr>
  </w:style>
  <w:style w:type="character" w:customStyle="1" w:styleId="Heading1Char">
    <w:name w:val="Heading 1 Char"/>
    <w:basedOn w:val="DefaultParagraphFont"/>
    <w:link w:val="Heading1"/>
    <w:uiPriority w:val="9"/>
    <w:rsid w:val="00084B0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084B05"/>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semiHidden/>
    <w:unhideWhenUsed/>
    <w:qFormat/>
    <w:rsid w:val="00084B05"/>
    <w:pPr>
      <w:spacing w:line="276" w:lineRule="auto"/>
      <w:outlineLvl w:val="9"/>
    </w:pPr>
  </w:style>
  <w:style w:type="paragraph" w:styleId="TOC1">
    <w:name w:val="toc 1"/>
    <w:basedOn w:val="Normal"/>
    <w:next w:val="Normal"/>
    <w:autoRedefine/>
    <w:uiPriority w:val="39"/>
    <w:unhideWhenUsed/>
    <w:rsid w:val="00084B05"/>
    <w:pPr>
      <w:spacing w:after="100"/>
    </w:pPr>
  </w:style>
  <w:style w:type="paragraph" w:styleId="TOC2">
    <w:name w:val="toc 2"/>
    <w:basedOn w:val="Normal"/>
    <w:next w:val="Normal"/>
    <w:autoRedefine/>
    <w:uiPriority w:val="39"/>
    <w:unhideWhenUsed/>
    <w:rsid w:val="00084B05"/>
    <w:pPr>
      <w:spacing w:after="100"/>
      <w:ind w:left="220"/>
    </w:pPr>
  </w:style>
  <w:style w:type="character" w:styleId="Hyperlink">
    <w:name w:val="Hyperlink"/>
    <w:basedOn w:val="DefaultParagraphFont"/>
    <w:uiPriority w:val="99"/>
    <w:unhideWhenUsed/>
    <w:rsid w:val="00084B0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44BF8-57C6-412D-A00F-105B7B2B9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3463</Words>
  <Characters>19742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2018-06-13T08:18:00Z</dcterms:created>
  <dcterms:modified xsi:type="dcterms:W3CDTF">2018-06-13T08:18:00Z</dcterms:modified>
</cp:coreProperties>
</file>